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B2754F6" w14:textId="01EF0B9C" w:rsidR="009019F9" w:rsidRPr="000A479C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ind w:right="-614"/>
        <w:jc w:val="center"/>
        <w:rPr>
          <w:rFonts w:ascii="思源黑體 TW" w:eastAsia="思源黑體 TW" w:hAnsi="思源黑體 TW" w:cs="Noto Sans TC"/>
          <w:b/>
          <w:bCs/>
          <w:sz w:val="32"/>
          <w:szCs w:val="32"/>
        </w:rPr>
      </w:pPr>
      <w:r w:rsidRPr="000A479C">
        <w:rPr>
          <w:rFonts w:ascii="思源黑體 TW" w:eastAsia="思源黑體 TW" w:hAnsi="思源黑體 TW" w:cs="Noto Sans TC"/>
          <w:b/>
          <w:bCs/>
          <w:sz w:val="32"/>
          <w:szCs w:val="32"/>
        </w:rPr>
        <w:t>「</w:t>
      </w:r>
      <w:proofErr w:type="gramStart"/>
      <w:r w:rsidRPr="000A479C">
        <w:rPr>
          <w:rFonts w:ascii="思源黑體 TW" w:eastAsia="思源黑體 TW" w:hAnsi="思源黑體 TW" w:cs="Noto Sans TC"/>
          <w:b/>
          <w:bCs/>
          <w:sz w:val="32"/>
          <w:szCs w:val="32"/>
        </w:rPr>
        <w:t>臺</w:t>
      </w:r>
      <w:proofErr w:type="gramEnd"/>
      <w:r w:rsidRPr="000A479C">
        <w:rPr>
          <w:rFonts w:ascii="思源黑體 TW" w:eastAsia="思源黑體 TW" w:hAnsi="思源黑體 TW" w:cs="Noto Sans TC"/>
          <w:b/>
          <w:bCs/>
          <w:sz w:val="32"/>
          <w:szCs w:val="32"/>
        </w:rPr>
        <w:t>北榮總公共區域空間設計規劃」採購案</w:t>
      </w:r>
      <w:r w:rsidRPr="000A479C">
        <w:rPr>
          <w:rFonts w:ascii="思源黑體 TW" w:eastAsia="思源黑體 TW" w:hAnsi="思源黑體 TW" w:cs="Noto Sans TC"/>
          <w:b/>
          <w:bCs/>
          <w:sz w:val="32"/>
          <w:szCs w:val="32"/>
        </w:rPr>
        <w:br/>
        <w:t>(案號：1151002252)</w:t>
      </w:r>
      <w:r w:rsidRPr="000A479C">
        <w:rPr>
          <w:rFonts w:ascii="思源黑體 TW" w:eastAsia="思源黑體 TW" w:hAnsi="思源黑體 TW"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hidden="0" allowOverlap="1" wp14:anchorId="2E37EDE2" wp14:editId="32ADB285">
                <wp:simplePos x="0" y="0"/>
                <wp:positionH relativeFrom="column">
                  <wp:posOffset>-2210113</wp:posOffset>
                </wp:positionH>
                <wp:positionV relativeFrom="paragraph">
                  <wp:posOffset>-429573</wp:posOffset>
                </wp:positionV>
                <wp:extent cx="1137920" cy="300990"/>
                <wp:effectExtent l="0" t="0" r="0" b="0"/>
                <wp:wrapNone/>
                <wp:docPr id="1" name="矩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791328" y="3643793"/>
                          <a:ext cx="1109345" cy="2724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1463EE52" w14:textId="77777777" w:rsidR="009019F9" w:rsidRDefault="00000000">
                            <w:pPr>
                              <w:textDirection w:val="btLr"/>
                            </w:pPr>
                            <w:r>
                              <w:rPr>
                                <w:rFonts w:ascii="Arial" w:eastAsia="Arial" w:hAnsi="Arial" w:cs="Arial"/>
                                <w:color w:val="000000"/>
                                <w:sz w:val="24"/>
                              </w:rPr>
                              <w:t>格式3-3-10</w:t>
                            </w:r>
                          </w:p>
                          <w:p w14:paraId="58BA822D" w14:textId="77777777" w:rsidR="009019F9" w:rsidRDefault="009019F9">
                            <w:pPr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E37EDE2" id="矩形 1" o:spid="_x0000_s1026" style="position:absolute;left:0;text-align:left;margin-left:-174pt;margin-top:-33.8pt;width:89.6pt;height:23.7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" filled="f" stroked="f">
                <v:textbox inset="2.53958mm,1.2694mm,2.53958mm,1.2694mm">
                  <w:txbxContent>
                    <w:p w14:paraId="1463EE52" w14:textId="77777777" w:rsidR="009019F9" w:rsidRDefault="00000000">
                      <w:pPr>
                        <w:textDirection w:val="btLr"/>
                      </w:pPr>
                      <w:r>
                        <w:rPr>
                          <w:rFonts w:ascii="Arial" w:eastAsia="Arial" w:hAnsi="Arial" w:cs="Arial"/>
                          <w:color w:val="000000"/>
                          <w:sz w:val="24"/>
                        </w:rPr>
                        <w:t>格式3-3-10</w:t>
                      </w:r>
                    </w:p>
                    <w:p w14:paraId="58BA822D" w14:textId="77777777" w:rsidR="009019F9" w:rsidRDefault="009019F9">
                      <w:pPr>
                        <w:textDirection w:val="btLr"/>
                      </w:pPr>
                    </w:p>
                  </w:txbxContent>
                </v:textbox>
              </v:rect>
            </w:pict>
          </mc:Fallback>
        </mc:AlternateContent>
      </w:r>
    </w:p>
    <w:p w14:paraId="7EF30BEC" w14:textId="77777777" w:rsidR="009019F9" w:rsidRPr="000A479C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ind w:right="-614"/>
        <w:jc w:val="center"/>
        <w:rPr>
          <w:rFonts w:ascii="思源黑體 TW" w:eastAsia="思源黑體 TW" w:hAnsi="思源黑體 TW" w:cs="Noto Sans TC"/>
          <w:sz w:val="32"/>
          <w:szCs w:val="32"/>
        </w:rPr>
      </w:pPr>
      <w:r w:rsidRPr="000A479C">
        <w:rPr>
          <w:rFonts w:ascii="思源黑體 TW" w:eastAsia="思源黑體 TW" w:hAnsi="思源黑體 TW" w:cs="Noto Sans TC"/>
          <w:b/>
          <w:bCs/>
          <w:sz w:val="32"/>
          <w:szCs w:val="32"/>
        </w:rPr>
        <w:t>廠商評選表（總序位法）</w:t>
      </w:r>
    </w:p>
    <w:p w14:paraId="4D1D6388" w14:textId="77777777" w:rsidR="009019F9" w:rsidRPr="000A479C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ind w:left="960" w:hanging="960"/>
        <w:jc w:val="right"/>
        <w:rPr>
          <w:rFonts w:ascii="思源黑體 TW" w:eastAsia="思源黑體 TW" w:hAnsi="思源黑體 TW" w:cs="Noto Sans TC"/>
          <w:sz w:val="24"/>
          <w:szCs w:val="24"/>
        </w:rPr>
      </w:pPr>
      <w:r w:rsidRPr="000A479C">
        <w:rPr>
          <w:rFonts w:ascii="思源黑體 TW" w:eastAsia="思源黑體 TW" w:hAnsi="思源黑體 TW" w:cs="Noto Sans TC"/>
          <w:sz w:val="24"/>
          <w:szCs w:val="24"/>
        </w:rPr>
        <w:t>日期：  年  月  日【表1】</w:t>
      </w:r>
    </w:p>
    <w:tbl>
      <w:tblPr>
        <w:tblStyle w:val="a5"/>
        <w:tblW w:w="9240" w:type="dxa"/>
        <w:jc w:val="center"/>
        <w:tblInd w:w="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68"/>
        <w:gridCol w:w="2160"/>
        <w:gridCol w:w="1560"/>
        <w:gridCol w:w="1552"/>
        <w:gridCol w:w="365"/>
        <w:gridCol w:w="1075"/>
        <w:gridCol w:w="1560"/>
      </w:tblGrid>
      <w:tr w:rsidR="009019F9" w:rsidRPr="000A479C" w14:paraId="46481762" w14:textId="77777777">
        <w:trPr>
          <w:cantSplit/>
          <w:trHeight w:val="340"/>
          <w:jc w:val="center"/>
        </w:trPr>
        <w:tc>
          <w:tcPr>
            <w:tcW w:w="3128" w:type="dxa"/>
            <w:gridSpan w:val="2"/>
            <w:vMerge w:val="restart"/>
            <w:vAlign w:val="center"/>
          </w:tcPr>
          <w:p w14:paraId="7B80298D" w14:textId="77777777" w:rsidR="009019F9" w:rsidRPr="000A479C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right="-28"/>
              <w:jc w:val="center"/>
              <w:rPr>
                <w:rFonts w:ascii="思源黑體 TW" w:eastAsia="思源黑體 TW" w:hAnsi="思源黑體 TW" w:cs="Noto Sans TC"/>
                <w:sz w:val="28"/>
                <w:szCs w:val="28"/>
              </w:rPr>
            </w:pPr>
            <w:r w:rsidRPr="000A479C">
              <w:rPr>
                <w:rFonts w:ascii="思源黑體 TW" w:eastAsia="思源黑體 TW" w:hAnsi="思源黑體 TW" w:cs="Noto Sans TC"/>
                <w:sz w:val="28"/>
                <w:szCs w:val="28"/>
              </w:rPr>
              <w:t>評 選 項 目</w:t>
            </w:r>
          </w:p>
        </w:tc>
        <w:tc>
          <w:tcPr>
            <w:tcW w:w="1560" w:type="dxa"/>
            <w:vMerge w:val="restart"/>
            <w:vAlign w:val="center"/>
          </w:tcPr>
          <w:p w14:paraId="7EC6FB8F" w14:textId="77777777" w:rsidR="009019F9" w:rsidRPr="000A479C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思源黑體 TW" w:eastAsia="思源黑體 TW" w:hAnsi="思源黑體 TW" w:cs="Noto Sans TC"/>
                <w:sz w:val="28"/>
                <w:szCs w:val="28"/>
              </w:rPr>
            </w:pPr>
            <w:r w:rsidRPr="000A479C">
              <w:rPr>
                <w:rFonts w:ascii="思源黑體 TW" w:eastAsia="思源黑體 TW" w:hAnsi="思源黑體 TW" w:cs="Noto Sans TC"/>
                <w:sz w:val="28"/>
                <w:szCs w:val="28"/>
              </w:rPr>
              <w:t>配分</w:t>
            </w:r>
          </w:p>
        </w:tc>
        <w:tc>
          <w:tcPr>
            <w:tcW w:w="4552" w:type="dxa"/>
            <w:gridSpan w:val="4"/>
            <w:vAlign w:val="center"/>
          </w:tcPr>
          <w:p w14:paraId="32AD8806" w14:textId="77777777" w:rsidR="009019F9" w:rsidRPr="000A479C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107"/>
              <w:jc w:val="center"/>
              <w:rPr>
                <w:rFonts w:ascii="思源黑體 TW" w:eastAsia="思源黑體 TW" w:hAnsi="思源黑體 TW" w:cs="Noto Sans TC"/>
                <w:sz w:val="28"/>
                <w:szCs w:val="28"/>
              </w:rPr>
            </w:pPr>
            <w:r w:rsidRPr="000A479C">
              <w:rPr>
                <w:rFonts w:ascii="思源黑體 TW" w:eastAsia="思源黑體 TW" w:hAnsi="思源黑體 TW" w:cs="Noto Sans TC"/>
                <w:sz w:val="28"/>
                <w:szCs w:val="28"/>
              </w:rPr>
              <w:t>參與評選廠商</w:t>
            </w:r>
          </w:p>
        </w:tc>
      </w:tr>
      <w:tr w:rsidR="009019F9" w:rsidRPr="000A479C" w14:paraId="34003E51" w14:textId="77777777">
        <w:trPr>
          <w:cantSplit/>
          <w:trHeight w:val="340"/>
          <w:jc w:val="center"/>
        </w:trPr>
        <w:tc>
          <w:tcPr>
            <w:tcW w:w="3128" w:type="dxa"/>
            <w:gridSpan w:val="2"/>
            <w:vMerge/>
            <w:vAlign w:val="center"/>
          </w:tcPr>
          <w:p w14:paraId="56B5F633" w14:textId="77777777" w:rsidR="009019F9" w:rsidRPr="000A479C" w:rsidRDefault="009019F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思源黑體 TW" w:eastAsia="思源黑體 TW" w:hAnsi="思源黑體 TW" w:cs="Noto Sans TC"/>
                <w:sz w:val="28"/>
                <w:szCs w:val="28"/>
              </w:rPr>
            </w:pPr>
          </w:p>
        </w:tc>
        <w:tc>
          <w:tcPr>
            <w:tcW w:w="1560" w:type="dxa"/>
            <w:vMerge/>
            <w:vAlign w:val="center"/>
          </w:tcPr>
          <w:p w14:paraId="1DB2D613" w14:textId="77777777" w:rsidR="009019F9" w:rsidRPr="000A479C" w:rsidRDefault="009019F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思源黑體 TW" w:eastAsia="思源黑體 TW" w:hAnsi="思源黑體 TW" w:cs="Noto Sans TC"/>
                <w:sz w:val="28"/>
                <w:szCs w:val="28"/>
              </w:rPr>
            </w:pPr>
          </w:p>
        </w:tc>
        <w:tc>
          <w:tcPr>
            <w:tcW w:w="1552" w:type="dxa"/>
            <w:vAlign w:val="center"/>
          </w:tcPr>
          <w:p w14:paraId="70CB5EAE" w14:textId="77777777" w:rsidR="009019F9" w:rsidRPr="000A479C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思源黑體 TW" w:eastAsia="思源黑體 TW" w:hAnsi="思源黑體 TW" w:cs="Noto Sans TC"/>
                <w:sz w:val="24"/>
                <w:szCs w:val="24"/>
              </w:rPr>
            </w:pPr>
            <w:r w:rsidRPr="000A479C">
              <w:rPr>
                <w:rFonts w:ascii="思源黑體 TW" w:eastAsia="思源黑體 TW" w:hAnsi="思源黑體 TW" w:cs="Noto Sans TC"/>
                <w:sz w:val="24"/>
                <w:szCs w:val="24"/>
              </w:rPr>
              <w:t>A廠商</w:t>
            </w:r>
          </w:p>
        </w:tc>
        <w:tc>
          <w:tcPr>
            <w:tcW w:w="1440" w:type="dxa"/>
            <w:gridSpan w:val="2"/>
            <w:vAlign w:val="center"/>
          </w:tcPr>
          <w:p w14:paraId="44FC39DD" w14:textId="77777777" w:rsidR="009019F9" w:rsidRPr="000A479C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思源黑體 TW" w:eastAsia="思源黑體 TW" w:hAnsi="思源黑體 TW" w:cs="Noto Sans TC"/>
                <w:sz w:val="24"/>
                <w:szCs w:val="24"/>
              </w:rPr>
            </w:pPr>
            <w:r w:rsidRPr="000A479C">
              <w:rPr>
                <w:rFonts w:ascii="思源黑體 TW" w:eastAsia="思源黑體 TW" w:hAnsi="思源黑體 TW" w:cs="Noto Sans TC"/>
                <w:sz w:val="24"/>
                <w:szCs w:val="24"/>
              </w:rPr>
              <w:t>B廠商</w:t>
            </w:r>
          </w:p>
        </w:tc>
        <w:tc>
          <w:tcPr>
            <w:tcW w:w="1560" w:type="dxa"/>
            <w:vAlign w:val="center"/>
          </w:tcPr>
          <w:p w14:paraId="1B44A87B" w14:textId="77777777" w:rsidR="009019F9" w:rsidRPr="000A479C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思源黑體 TW" w:eastAsia="思源黑體 TW" w:hAnsi="思源黑體 TW" w:cs="Noto Sans TC"/>
                <w:sz w:val="24"/>
                <w:szCs w:val="24"/>
              </w:rPr>
            </w:pPr>
            <w:r w:rsidRPr="000A479C">
              <w:rPr>
                <w:rFonts w:ascii="思源黑體 TW" w:eastAsia="思源黑體 TW" w:hAnsi="思源黑體 TW" w:cs="Noto Sans TC"/>
                <w:sz w:val="24"/>
                <w:szCs w:val="24"/>
              </w:rPr>
              <w:t>C廠商</w:t>
            </w:r>
          </w:p>
        </w:tc>
      </w:tr>
      <w:tr w:rsidR="009019F9" w:rsidRPr="000A479C" w14:paraId="4A335FCC" w14:textId="77777777">
        <w:trPr>
          <w:cantSplit/>
          <w:trHeight w:val="340"/>
          <w:jc w:val="center"/>
        </w:trPr>
        <w:tc>
          <w:tcPr>
            <w:tcW w:w="3128" w:type="dxa"/>
            <w:gridSpan w:val="2"/>
            <w:vMerge/>
            <w:vAlign w:val="center"/>
          </w:tcPr>
          <w:p w14:paraId="086375C8" w14:textId="77777777" w:rsidR="009019F9" w:rsidRPr="000A479C" w:rsidRDefault="009019F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思源黑體 TW" w:eastAsia="思源黑體 TW" w:hAnsi="思源黑體 TW" w:cs="Noto Sans TC"/>
                <w:sz w:val="24"/>
                <w:szCs w:val="24"/>
              </w:rPr>
            </w:pPr>
          </w:p>
        </w:tc>
        <w:tc>
          <w:tcPr>
            <w:tcW w:w="1560" w:type="dxa"/>
            <w:vMerge/>
            <w:vAlign w:val="center"/>
          </w:tcPr>
          <w:p w14:paraId="6AAA30A7" w14:textId="77777777" w:rsidR="009019F9" w:rsidRPr="000A479C" w:rsidRDefault="009019F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思源黑體 TW" w:eastAsia="思源黑體 TW" w:hAnsi="思源黑體 TW" w:cs="Noto Sans TC"/>
                <w:sz w:val="24"/>
                <w:szCs w:val="24"/>
              </w:rPr>
            </w:pPr>
          </w:p>
        </w:tc>
        <w:tc>
          <w:tcPr>
            <w:tcW w:w="1552" w:type="dxa"/>
            <w:vAlign w:val="center"/>
          </w:tcPr>
          <w:p w14:paraId="1E195CF3" w14:textId="77777777" w:rsidR="009019F9" w:rsidRPr="000A479C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212" w:hanging="212"/>
              <w:jc w:val="center"/>
              <w:rPr>
                <w:rFonts w:ascii="思源黑體 TW" w:eastAsia="思源黑體 TW" w:hAnsi="思源黑體 TW" w:cs="Noto Sans TC"/>
                <w:sz w:val="24"/>
                <w:szCs w:val="24"/>
              </w:rPr>
            </w:pPr>
            <w:r w:rsidRPr="000A479C">
              <w:rPr>
                <w:rFonts w:ascii="思源黑體 TW" w:eastAsia="思源黑體 TW" w:hAnsi="思源黑體 TW" w:cs="Noto Sans TC"/>
                <w:sz w:val="24"/>
                <w:szCs w:val="24"/>
              </w:rPr>
              <w:t>得分</w:t>
            </w:r>
          </w:p>
        </w:tc>
        <w:tc>
          <w:tcPr>
            <w:tcW w:w="1440" w:type="dxa"/>
            <w:gridSpan w:val="2"/>
            <w:vAlign w:val="center"/>
          </w:tcPr>
          <w:p w14:paraId="4E0F876E" w14:textId="77777777" w:rsidR="009019F9" w:rsidRPr="000A479C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152" w:hanging="168"/>
              <w:jc w:val="center"/>
              <w:rPr>
                <w:rFonts w:ascii="思源黑體 TW" w:eastAsia="思源黑體 TW" w:hAnsi="思源黑體 TW" w:cs="Noto Sans TC"/>
                <w:sz w:val="24"/>
                <w:szCs w:val="24"/>
              </w:rPr>
            </w:pPr>
            <w:r w:rsidRPr="000A479C">
              <w:rPr>
                <w:rFonts w:ascii="思源黑體 TW" w:eastAsia="思源黑體 TW" w:hAnsi="思源黑體 TW" w:cs="Noto Sans TC"/>
                <w:sz w:val="24"/>
                <w:szCs w:val="24"/>
              </w:rPr>
              <w:t>得分</w:t>
            </w:r>
          </w:p>
        </w:tc>
        <w:tc>
          <w:tcPr>
            <w:tcW w:w="1560" w:type="dxa"/>
            <w:vAlign w:val="center"/>
          </w:tcPr>
          <w:p w14:paraId="44CB66CB" w14:textId="77777777" w:rsidR="009019F9" w:rsidRPr="000A479C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112" w:hanging="112"/>
              <w:jc w:val="center"/>
              <w:rPr>
                <w:rFonts w:ascii="思源黑體 TW" w:eastAsia="思源黑體 TW" w:hAnsi="思源黑體 TW" w:cs="Noto Sans TC"/>
                <w:sz w:val="24"/>
                <w:szCs w:val="24"/>
              </w:rPr>
            </w:pPr>
            <w:r w:rsidRPr="000A479C">
              <w:rPr>
                <w:rFonts w:ascii="思源黑體 TW" w:eastAsia="思源黑體 TW" w:hAnsi="思源黑體 TW" w:cs="Noto Sans TC"/>
                <w:sz w:val="24"/>
                <w:szCs w:val="24"/>
              </w:rPr>
              <w:t>得分</w:t>
            </w:r>
          </w:p>
        </w:tc>
      </w:tr>
      <w:tr w:rsidR="009019F9" w:rsidRPr="000A479C" w14:paraId="602AD4F6" w14:textId="77777777">
        <w:trPr>
          <w:trHeight w:val="851"/>
          <w:jc w:val="center"/>
        </w:trPr>
        <w:tc>
          <w:tcPr>
            <w:tcW w:w="3128" w:type="dxa"/>
            <w:gridSpan w:val="2"/>
            <w:vAlign w:val="center"/>
          </w:tcPr>
          <w:p w14:paraId="2FEEFE16" w14:textId="77777777" w:rsidR="009019F9" w:rsidRPr="000A479C" w:rsidRDefault="00000000">
            <w:pPr>
              <w:widowControl w:val="0"/>
              <w:jc w:val="center"/>
              <w:rPr>
                <w:rFonts w:ascii="思源黑體 TW" w:eastAsia="思源黑體 TW" w:hAnsi="思源黑體 TW" w:cs="Noto Sans TC"/>
                <w:sz w:val="24"/>
                <w:szCs w:val="24"/>
              </w:rPr>
            </w:pPr>
            <w:r w:rsidRPr="000A479C">
              <w:rPr>
                <w:rFonts w:ascii="思源黑體 TW" w:eastAsia="思源黑體 TW" w:hAnsi="思源黑體 TW" w:cs="Noto Sans TC"/>
                <w:sz w:val="24"/>
                <w:szCs w:val="24"/>
              </w:rPr>
              <w:t>團隊組成及執行經驗</w:t>
            </w:r>
          </w:p>
        </w:tc>
        <w:tc>
          <w:tcPr>
            <w:tcW w:w="1560" w:type="dxa"/>
            <w:vAlign w:val="center"/>
          </w:tcPr>
          <w:p w14:paraId="7E9657D2" w14:textId="77777777" w:rsidR="009019F9" w:rsidRPr="000A479C" w:rsidRDefault="00000000">
            <w:pPr>
              <w:widowControl w:val="0"/>
              <w:jc w:val="center"/>
              <w:rPr>
                <w:rFonts w:ascii="思源黑體 TW" w:eastAsia="思源黑體 TW" w:hAnsi="思源黑體 TW" w:cs="Noto Sans TC"/>
                <w:sz w:val="24"/>
                <w:szCs w:val="24"/>
              </w:rPr>
            </w:pPr>
            <w:r w:rsidRPr="000A479C">
              <w:rPr>
                <w:rFonts w:ascii="思源黑體 TW" w:eastAsia="思源黑體 TW" w:hAnsi="思源黑體 TW" w:cs="Noto Sans TC"/>
                <w:sz w:val="24"/>
                <w:szCs w:val="24"/>
              </w:rPr>
              <w:t>20</w:t>
            </w:r>
          </w:p>
        </w:tc>
        <w:tc>
          <w:tcPr>
            <w:tcW w:w="1552" w:type="dxa"/>
            <w:vAlign w:val="center"/>
          </w:tcPr>
          <w:p w14:paraId="68B41E94" w14:textId="77777777" w:rsidR="009019F9" w:rsidRPr="000A479C" w:rsidRDefault="009019F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思源黑體 TW" w:eastAsia="思源黑體 TW" w:hAnsi="思源黑體 TW" w:cs="Noto Sans TC"/>
                <w:sz w:val="28"/>
                <w:szCs w:val="28"/>
              </w:rPr>
            </w:pPr>
          </w:p>
        </w:tc>
        <w:tc>
          <w:tcPr>
            <w:tcW w:w="1440" w:type="dxa"/>
            <w:gridSpan w:val="2"/>
            <w:vAlign w:val="center"/>
          </w:tcPr>
          <w:p w14:paraId="61060761" w14:textId="77777777" w:rsidR="009019F9" w:rsidRPr="000A479C" w:rsidRDefault="009019F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思源黑體 TW" w:eastAsia="思源黑體 TW" w:hAnsi="思源黑體 TW" w:cs="Noto Sans TC"/>
                <w:sz w:val="28"/>
                <w:szCs w:val="28"/>
              </w:rPr>
            </w:pPr>
          </w:p>
        </w:tc>
        <w:tc>
          <w:tcPr>
            <w:tcW w:w="1560" w:type="dxa"/>
            <w:vAlign w:val="center"/>
          </w:tcPr>
          <w:p w14:paraId="3F55F87E" w14:textId="77777777" w:rsidR="009019F9" w:rsidRPr="000A479C" w:rsidRDefault="009019F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思源黑體 TW" w:eastAsia="思源黑體 TW" w:hAnsi="思源黑體 TW" w:cs="Noto Sans TC"/>
                <w:sz w:val="28"/>
                <w:szCs w:val="28"/>
              </w:rPr>
            </w:pPr>
          </w:p>
        </w:tc>
      </w:tr>
      <w:tr w:rsidR="009019F9" w:rsidRPr="000A479C" w14:paraId="0FF7C55C" w14:textId="77777777">
        <w:trPr>
          <w:trHeight w:val="851"/>
          <w:jc w:val="center"/>
        </w:trPr>
        <w:tc>
          <w:tcPr>
            <w:tcW w:w="3128" w:type="dxa"/>
            <w:gridSpan w:val="2"/>
            <w:tcBorders>
              <w:bottom w:val="single" w:sz="6" w:space="0" w:color="000000"/>
            </w:tcBorders>
            <w:vAlign w:val="center"/>
          </w:tcPr>
          <w:p w14:paraId="6638BD61" w14:textId="77777777" w:rsidR="009019F9" w:rsidRPr="000A479C" w:rsidRDefault="00000000">
            <w:pPr>
              <w:widowControl w:val="0"/>
              <w:jc w:val="center"/>
              <w:rPr>
                <w:rFonts w:ascii="思源黑體 TW" w:eastAsia="思源黑體 TW" w:hAnsi="思源黑體 TW" w:cs="Noto Sans TC"/>
                <w:sz w:val="24"/>
                <w:szCs w:val="24"/>
              </w:rPr>
            </w:pPr>
            <w:r w:rsidRPr="000A479C">
              <w:rPr>
                <w:rFonts w:ascii="思源黑體 TW" w:eastAsia="思源黑體 TW" w:hAnsi="思源黑體 TW" w:cs="Noto Sans TC"/>
                <w:sz w:val="24"/>
                <w:szCs w:val="24"/>
              </w:rPr>
              <w:t>總體設計規劃策略</w:t>
            </w:r>
          </w:p>
        </w:tc>
        <w:tc>
          <w:tcPr>
            <w:tcW w:w="1560" w:type="dxa"/>
            <w:tcBorders>
              <w:bottom w:val="single" w:sz="6" w:space="0" w:color="000000"/>
            </w:tcBorders>
            <w:vAlign w:val="center"/>
          </w:tcPr>
          <w:p w14:paraId="29C60E2D" w14:textId="77777777" w:rsidR="009019F9" w:rsidRPr="000A479C" w:rsidRDefault="00000000">
            <w:pPr>
              <w:widowControl w:val="0"/>
              <w:jc w:val="center"/>
              <w:rPr>
                <w:rFonts w:ascii="思源黑體 TW" w:eastAsia="思源黑體 TW" w:hAnsi="思源黑體 TW" w:cs="Noto Sans TC"/>
                <w:sz w:val="24"/>
                <w:szCs w:val="24"/>
              </w:rPr>
            </w:pPr>
            <w:r w:rsidRPr="000A479C">
              <w:rPr>
                <w:rFonts w:ascii="思源黑體 TW" w:eastAsia="思源黑體 TW" w:hAnsi="思源黑體 TW" w:cs="Noto Sans TC"/>
                <w:sz w:val="24"/>
                <w:szCs w:val="24"/>
              </w:rPr>
              <w:t>35</w:t>
            </w:r>
          </w:p>
        </w:tc>
        <w:tc>
          <w:tcPr>
            <w:tcW w:w="1552" w:type="dxa"/>
            <w:tcBorders>
              <w:bottom w:val="single" w:sz="6" w:space="0" w:color="000000"/>
            </w:tcBorders>
            <w:vAlign w:val="center"/>
          </w:tcPr>
          <w:p w14:paraId="2E1AA951" w14:textId="77777777" w:rsidR="009019F9" w:rsidRPr="000A479C" w:rsidRDefault="009019F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思源黑體 TW" w:eastAsia="思源黑體 TW" w:hAnsi="思源黑體 TW" w:cs="Noto Sans TC"/>
                <w:sz w:val="24"/>
                <w:szCs w:val="24"/>
              </w:rPr>
            </w:pPr>
          </w:p>
        </w:tc>
        <w:tc>
          <w:tcPr>
            <w:tcW w:w="1440" w:type="dxa"/>
            <w:gridSpan w:val="2"/>
            <w:tcBorders>
              <w:bottom w:val="single" w:sz="6" w:space="0" w:color="000000"/>
            </w:tcBorders>
            <w:vAlign w:val="center"/>
          </w:tcPr>
          <w:p w14:paraId="4FDE6184" w14:textId="77777777" w:rsidR="009019F9" w:rsidRPr="000A479C" w:rsidRDefault="009019F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思源黑體 TW" w:eastAsia="思源黑體 TW" w:hAnsi="思源黑體 TW" w:cs="Noto Sans TC"/>
                <w:sz w:val="24"/>
                <w:szCs w:val="24"/>
              </w:rPr>
            </w:pPr>
          </w:p>
        </w:tc>
        <w:tc>
          <w:tcPr>
            <w:tcW w:w="1560" w:type="dxa"/>
            <w:tcBorders>
              <w:bottom w:val="single" w:sz="6" w:space="0" w:color="000000"/>
            </w:tcBorders>
            <w:vAlign w:val="center"/>
          </w:tcPr>
          <w:p w14:paraId="214FDDAC" w14:textId="77777777" w:rsidR="009019F9" w:rsidRPr="000A479C" w:rsidRDefault="009019F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思源黑體 TW" w:eastAsia="思源黑體 TW" w:hAnsi="思源黑體 TW" w:cs="Noto Sans TC"/>
                <w:sz w:val="24"/>
                <w:szCs w:val="24"/>
              </w:rPr>
            </w:pPr>
          </w:p>
        </w:tc>
      </w:tr>
      <w:tr w:rsidR="009019F9" w:rsidRPr="000A479C" w14:paraId="3DD2F736" w14:textId="77777777">
        <w:trPr>
          <w:trHeight w:val="851"/>
          <w:jc w:val="center"/>
        </w:trPr>
        <w:tc>
          <w:tcPr>
            <w:tcW w:w="3128" w:type="dxa"/>
            <w:gridSpan w:val="2"/>
            <w:tcBorders>
              <w:bottom w:val="single" w:sz="6" w:space="0" w:color="000000"/>
            </w:tcBorders>
            <w:vAlign w:val="center"/>
          </w:tcPr>
          <w:p w14:paraId="2F5B24E7" w14:textId="77777777" w:rsidR="009019F9" w:rsidRPr="000A479C" w:rsidRDefault="00000000">
            <w:pPr>
              <w:widowControl w:val="0"/>
              <w:jc w:val="center"/>
              <w:rPr>
                <w:rFonts w:ascii="思源黑體 TW" w:eastAsia="思源黑體 TW" w:hAnsi="思源黑體 TW" w:cs="Noto Sans TC"/>
                <w:sz w:val="24"/>
                <w:szCs w:val="24"/>
              </w:rPr>
            </w:pPr>
            <w:r w:rsidRPr="000A479C">
              <w:rPr>
                <w:rFonts w:ascii="思源黑體 TW" w:eastAsia="思源黑體 TW" w:hAnsi="思源黑體 TW" w:cs="Noto Sans TC"/>
                <w:sz w:val="24"/>
                <w:szCs w:val="24"/>
              </w:rPr>
              <w:t>初步設計概念及構想</w:t>
            </w:r>
          </w:p>
        </w:tc>
        <w:tc>
          <w:tcPr>
            <w:tcW w:w="1560" w:type="dxa"/>
            <w:tcBorders>
              <w:bottom w:val="single" w:sz="6" w:space="0" w:color="000000"/>
            </w:tcBorders>
            <w:vAlign w:val="center"/>
          </w:tcPr>
          <w:p w14:paraId="56A37A86" w14:textId="77777777" w:rsidR="009019F9" w:rsidRPr="000A479C" w:rsidRDefault="00000000">
            <w:pPr>
              <w:widowControl w:val="0"/>
              <w:jc w:val="center"/>
              <w:rPr>
                <w:rFonts w:ascii="思源黑體 TW" w:eastAsia="思源黑體 TW" w:hAnsi="思源黑體 TW" w:cs="Noto Sans TC"/>
                <w:sz w:val="24"/>
                <w:szCs w:val="24"/>
              </w:rPr>
            </w:pPr>
            <w:r w:rsidRPr="000A479C">
              <w:rPr>
                <w:rFonts w:ascii="思源黑體 TW" w:eastAsia="思源黑體 TW" w:hAnsi="思源黑體 TW" w:cs="Noto Sans TC"/>
                <w:sz w:val="24"/>
                <w:szCs w:val="24"/>
              </w:rPr>
              <w:t>25</w:t>
            </w:r>
          </w:p>
        </w:tc>
        <w:tc>
          <w:tcPr>
            <w:tcW w:w="1552" w:type="dxa"/>
            <w:tcBorders>
              <w:bottom w:val="single" w:sz="6" w:space="0" w:color="000000"/>
            </w:tcBorders>
            <w:vAlign w:val="center"/>
          </w:tcPr>
          <w:p w14:paraId="58A040E4" w14:textId="77777777" w:rsidR="009019F9" w:rsidRPr="000A479C" w:rsidRDefault="009019F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思源黑體 TW" w:eastAsia="思源黑體 TW" w:hAnsi="思源黑體 TW" w:cs="Noto Sans TC"/>
                <w:sz w:val="24"/>
                <w:szCs w:val="24"/>
              </w:rPr>
            </w:pPr>
          </w:p>
        </w:tc>
        <w:tc>
          <w:tcPr>
            <w:tcW w:w="1440" w:type="dxa"/>
            <w:gridSpan w:val="2"/>
            <w:tcBorders>
              <w:bottom w:val="single" w:sz="6" w:space="0" w:color="000000"/>
            </w:tcBorders>
            <w:vAlign w:val="center"/>
          </w:tcPr>
          <w:p w14:paraId="16E65F58" w14:textId="77777777" w:rsidR="009019F9" w:rsidRPr="000A479C" w:rsidRDefault="009019F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思源黑體 TW" w:eastAsia="思源黑體 TW" w:hAnsi="思源黑體 TW" w:cs="Noto Sans TC"/>
                <w:sz w:val="24"/>
                <w:szCs w:val="24"/>
              </w:rPr>
            </w:pPr>
          </w:p>
        </w:tc>
        <w:tc>
          <w:tcPr>
            <w:tcW w:w="1560" w:type="dxa"/>
            <w:tcBorders>
              <w:bottom w:val="single" w:sz="6" w:space="0" w:color="000000"/>
            </w:tcBorders>
            <w:vAlign w:val="center"/>
          </w:tcPr>
          <w:p w14:paraId="1EE477C1" w14:textId="77777777" w:rsidR="009019F9" w:rsidRPr="000A479C" w:rsidRDefault="009019F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思源黑體 TW" w:eastAsia="思源黑體 TW" w:hAnsi="思源黑體 TW" w:cs="Noto Sans TC"/>
                <w:sz w:val="24"/>
                <w:szCs w:val="24"/>
              </w:rPr>
            </w:pPr>
          </w:p>
        </w:tc>
      </w:tr>
      <w:tr w:rsidR="009019F9" w:rsidRPr="000A479C" w14:paraId="1471ABDE" w14:textId="77777777">
        <w:trPr>
          <w:trHeight w:val="851"/>
          <w:jc w:val="center"/>
        </w:trPr>
        <w:tc>
          <w:tcPr>
            <w:tcW w:w="3128" w:type="dxa"/>
            <w:gridSpan w:val="2"/>
            <w:tcBorders>
              <w:bottom w:val="single" w:sz="6" w:space="0" w:color="000000"/>
            </w:tcBorders>
            <w:vAlign w:val="center"/>
          </w:tcPr>
          <w:p w14:paraId="6162B320" w14:textId="77777777" w:rsidR="009019F9" w:rsidRPr="000A479C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思源黑體 TW" w:eastAsia="思源黑體 TW" w:hAnsi="思源黑體 TW" w:cs="Noto Sans TC"/>
                <w:sz w:val="24"/>
                <w:szCs w:val="24"/>
              </w:rPr>
            </w:pPr>
            <w:r w:rsidRPr="000A479C">
              <w:rPr>
                <w:rFonts w:ascii="思源黑體 TW" w:eastAsia="思源黑體 TW" w:hAnsi="思源黑體 TW" w:cs="Noto Sans TC"/>
                <w:sz w:val="24"/>
                <w:szCs w:val="24"/>
              </w:rPr>
              <w:t>經費編列之合理性</w:t>
            </w:r>
          </w:p>
        </w:tc>
        <w:tc>
          <w:tcPr>
            <w:tcW w:w="1560" w:type="dxa"/>
            <w:tcBorders>
              <w:bottom w:val="single" w:sz="6" w:space="0" w:color="000000"/>
            </w:tcBorders>
            <w:vAlign w:val="center"/>
          </w:tcPr>
          <w:p w14:paraId="227EAAAB" w14:textId="77777777" w:rsidR="009019F9" w:rsidRPr="000A479C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思源黑體 TW" w:eastAsia="思源黑體 TW" w:hAnsi="思源黑體 TW" w:cs="Noto Sans TC"/>
                <w:sz w:val="24"/>
                <w:szCs w:val="24"/>
              </w:rPr>
            </w:pPr>
            <w:r w:rsidRPr="000A479C">
              <w:rPr>
                <w:rFonts w:ascii="思源黑體 TW" w:eastAsia="思源黑體 TW" w:hAnsi="思源黑體 TW" w:cs="Noto Sans TC"/>
                <w:sz w:val="24"/>
                <w:szCs w:val="24"/>
              </w:rPr>
              <w:t>20</w:t>
            </w:r>
          </w:p>
        </w:tc>
        <w:tc>
          <w:tcPr>
            <w:tcW w:w="1552" w:type="dxa"/>
            <w:tcBorders>
              <w:bottom w:val="single" w:sz="6" w:space="0" w:color="000000"/>
            </w:tcBorders>
            <w:vAlign w:val="center"/>
          </w:tcPr>
          <w:p w14:paraId="70662601" w14:textId="77777777" w:rsidR="009019F9" w:rsidRPr="000A479C" w:rsidRDefault="009019F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思源黑體 TW" w:eastAsia="思源黑體 TW" w:hAnsi="思源黑體 TW" w:cs="Noto Sans TC"/>
                <w:sz w:val="24"/>
                <w:szCs w:val="24"/>
              </w:rPr>
            </w:pPr>
          </w:p>
        </w:tc>
        <w:tc>
          <w:tcPr>
            <w:tcW w:w="1440" w:type="dxa"/>
            <w:gridSpan w:val="2"/>
            <w:tcBorders>
              <w:bottom w:val="single" w:sz="6" w:space="0" w:color="000000"/>
            </w:tcBorders>
            <w:vAlign w:val="center"/>
          </w:tcPr>
          <w:p w14:paraId="19CCE3EF" w14:textId="77777777" w:rsidR="009019F9" w:rsidRPr="000A479C" w:rsidRDefault="009019F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思源黑體 TW" w:eastAsia="思源黑體 TW" w:hAnsi="思源黑體 TW" w:cs="Noto Sans TC"/>
                <w:sz w:val="24"/>
                <w:szCs w:val="24"/>
              </w:rPr>
            </w:pPr>
          </w:p>
        </w:tc>
        <w:tc>
          <w:tcPr>
            <w:tcW w:w="1560" w:type="dxa"/>
            <w:tcBorders>
              <w:bottom w:val="single" w:sz="6" w:space="0" w:color="000000"/>
            </w:tcBorders>
            <w:vAlign w:val="center"/>
          </w:tcPr>
          <w:p w14:paraId="64510D22" w14:textId="77777777" w:rsidR="009019F9" w:rsidRPr="000A479C" w:rsidRDefault="009019F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思源黑體 TW" w:eastAsia="思源黑體 TW" w:hAnsi="思源黑體 TW" w:cs="Noto Sans TC"/>
                <w:sz w:val="24"/>
                <w:szCs w:val="24"/>
              </w:rPr>
            </w:pPr>
          </w:p>
        </w:tc>
      </w:tr>
      <w:tr w:rsidR="009019F9" w:rsidRPr="000A479C" w14:paraId="5634516B" w14:textId="77777777">
        <w:trPr>
          <w:trHeight w:val="851"/>
          <w:jc w:val="center"/>
        </w:trPr>
        <w:tc>
          <w:tcPr>
            <w:tcW w:w="3128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</w:tcBorders>
            <w:vAlign w:val="center"/>
          </w:tcPr>
          <w:p w14:paraId="67DB274E" w14:textId="77777777" w:rsidR="009019F9" w:rsidRPr="000A479C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思源黑體 TW" w:eastAsia="思源黑體 TW" w:hAnsi="思源黑體 TW" w:cs="Noto Sans TC"/>
                <w:sz w:val="24"/>
                <w:szCs w:val="24"/>
              </w:rPr>
            </w:pPr>
            <w:r w:rsidRPr="000A479C">
              <w:rPr>
                <w:rFonts w:ascii="思源黑體 TW" w:eastAsia="思源黑體 TW" w:hAnsi="思源黑體 TW" w:cs="Noto Sans TC"/>
                <w:sz w:val="24"/>
                <w:szCs w:val="24"/>
              </w:rPr>
              <w:t>總    分</w:t>
            </w:r>
          </w:p>
        </w:tc>
        <w:tc>
          <w:tcPr>
            <w:tcW w:w="1560" w:type="dxa"/>
            <w:tcBorders>
              <w:top w:val="single" w:sz="12" w:space="0" w:color="000000"/>
              <w:bottom w:val="single" w:sz="12" w:space="0" w:color="000000"/>
            </w:tcBorders>
            <w:vAlign w:val="center"/>
          </w:tcPr>
          <w:p w14:paraId="5D7FDC5C" w14:textId="77777777" w:rsidR="009019F9" w:rsidRPr="000A479C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思源黑體 TW" w:eastAsia="思源黑體 TW" w:hAnsi="思源黑體 TW" w:cs="Noto Sans TC"/>
                <w:sz w:val="24"/>
                <w:szCs w:val="24"/>
              </w:rPr>
            </w:pPr>
            <w:r w:rsidRPr="000A479C">
              <w:rPr>
                <w:rFonts w:ascii="思源黑體 TW" w:eastAsia="思源黑體 TW" w:hAnsi="思源黑體 TW" w:cs="Noto Sans TC"/>
                <w:sz w:val="24"/>
                <w:szCs w:val="24"/>
              </w:rPr>
              <w:t>100</w:t>
            </w:r>
          </w:p>
        </w:tc>
        <w:tc>
          <w:tcPr>
            <w:tcW w:w="1552" w:type="dxa"/>
            <w:tcBorders>
              <w:top w:val="single" w:sz="12" w:space="0" w:color="000000"/>
              <w:bottom w:val="single" w:sz="12" w:space="0" w:color="000000"/>
            </w:tcBorders>
            <w:vAlign w:val="center"/>
          </w:tcPr>
          <w:p w14:paraId="0D35AD63" w14:textId="77777777" w:rsidR="009019F9" w:rsidRPr="000A479C" w:rsidRDefault="009019F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思源黑體 TW" w:eastAsia="思源黑體 TW" w:hAnsi="思源黑體 TW" w:cs="Noto Sans TC"/>
                <w:sz w:val="24"/>
                <w:szCs w:val="24"/>
              </w:rPr>
            </w:pPr>
          </w:p>
        </w:tc>
        <w:tc>
          <w:tcPr>
            <w:tcW w:w="1440" w:type="dxa"/>
            <w:gridSpan w:val="2"/>
            <w:tcBorders>
              <w:top w:val="single" w:sz="12" w:space="0" w:color="000000"/>
              <w:bottom w:val="single" w:sz="12" w:space="0" w:color="000000"/>
            </w:tcBorders>
            <w:vAlign w:val="center"/>
          </w:tcPr>
          <w:p w14:paraId="5F495B05" w14:textId="77777777" w:rsidR="009019F9" w:rsidRPr="000A479C" w:rsidRDefault="009019F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思源黑體 TW" w:eastAsia="思源黑體 TW" w:hAnsi="思源黑體 TW" w:cs="Noto Sans TC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1C35C787" w14:textId="77777777" w:rsidR="009019F9" w:rsidRPr="000A479C" w:rsidRDefault="009019F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思源黑體 TW" w:eastAsia="思源黑體 TW" w:hAnsi="思源黑體 TW" w:cs="Noto Sans TC"/>
                <w:sz w:val="24"/>
                <w:szCs w:val="24"/>
              </w:rPr>
            </w:pPr>
          </w:p>
        </w:tc>
      </w:tr>
      <w:tr w:rsidR="009019F9" w:rsidRPr="000A479C" w14:paraId="44C456BA" w14:textId="77777777" w:rsidTr="00C515A3">
        <w:trPr>
          <w:trHeight w:val="851"/>
          <w:jc w:val="center"/>
        </w:trPr>
        <w:tc>
          <w:tcPr>
            <w:tcW w:w="3128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</w:tcBorders>
            <w:vAlign w:val="center"/>
          </w:tcPr>
          <w:p w14:paraId="30246BBC" w14:textId="77777777" w:rsidR="009019F9" w:rsidRPr="000A479C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思源黑體 TW" w:eastAsia="思源黑體 TW" w:hAnsi="思源黑體 TW" w:cs="Noto Sans TC"/>
                <w:sz w:val="24"/>
                <w:szCs w:val="24"/>
              </w:rPr>
            </w:pPr>
            <w:r w:rsidRPr="000A479C">
              <w:rPr>
                <w:rFonts w:ascii="思源黑體 TW" w:eastAsia="思源黑體 TW" w:hAnsi="思源黑體 TW" w:cs="Noto Sans TC"/>
                <w:sz w:val="24"/>
                <w:szCs w:val="24"/>
              </w:rPr>
              <w:t>序    位</w:t>
            </w:r>
          </w:p>
        </w:tc>
        <w:tc>
          <w:tcPr>
            <w:tcW w:w="1560" w:type="dxa"/>
            <w:tcBorders>
              <w:top w:val="single" w:sz="12" w:space="0" w:color="000000"/>
              <w:bottom w:val="single" w:sz="12" w:space="0" w:color="000000"/>
              <w:tl2br w:val="single" w:sz="4" w:space="0" w:color="auto"/>
              <w:tr2bl w:val="single" w:sz="4" w:space="0" w:color="auto"/>
            </w:tcBorders>
            <w:vAlign w:val="center"/>
          </w:tcPr>
          <w:p w14:paraId="0045DA6D" w14:textId="77777777" w:rsidR="009019F9" w:rsidRPr="000A479C" w:rsidRDefault="009019F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思源黑體 TW" w:eastAsia="思源黑體 TW" w:hAnsi="思源黑體 TW" w:cs="Noto Sans TC"/>
                <w:sz w:val="24"/>
                <w:szCs w:val="24"/>
              </w:rPr>
            </w:pPr>
          </w:p>
        </w:tc>
        <w:tc>
          <w:tcPr>
            <w:tcW w:w="1552" w:type="dxa"/>
            <w:tcBorders>
              <w:top w:val="single" w:sz="12" w:space="0" w:color="000000"/>
              <w:bottom w:val="single" w:sz="12" w:space="0" w:color="000000"/>
            </w:tcBorders>
            <w:vAlign w:val="center"/>
          </w:tcPr>
          <w:p w14:paraId="12D933E2" w14:textId="77777777" w:rsidR="009019F9" w:rsidRPr="000A479C" w:rsidRDefault="009019F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思源黑體 TW" w:eastAsia="思源黑體 TW" w:hAnsi="思源黑體 TW" w:cs="Noto Sans TC"/>
                <w:sz w:val="24"/>
                <w:szCs w:val="24"/>
              </w:rPr>
            </w:pPr>
          </w:p>
        </w:tc>
        <w:tc>
          <w:tcPr>
            <w:tcW w:w="1440" w:type="dxa"/>
            <w:gridSpan w:val="2"/>
            <w:tcBorders>
              <w:top w:val="single" w:sz="12" w:space="0" w:color="000000"/>
              <w:bottom w:val="single" w:sz="12" w:space="0" w:color="000000"/>
            </w:tcBorders>
            <w:vAlign w:val="center"/>
          </w:tcPr>
          <w:p w14:paraId="31A825FE" w14:textId="77777777" w:rsidR="009019F9" w:rsidRPr="000A479C" w:rsidRDefault="009019F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思源黑體 TW" w:eastAsia="思源黑體 TW" w:hAnsi="思源黑體 TW" w:cs="Noto Sans TC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1AC64EA9" w14:textId="77777777" w:rsidR="009019F9" w:rsidRPr="000A479C" w:rsidRDefault="009019F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思源黑體 TW" w:eastAsia="思源黑體 TW" w:hAnsi="思源黑體 TW" w:cs="Noto Sans TC"/>
                <w:sz w:val="24"/>
                <w:szCs w:val="24"/>
              </w:rPr>
            </w:pPr>
          </w:p>
        </w:tc>
      </w:tr>
      <w:tr w:rsidR="009019F9" w:rsidRPr="000A479C" w14:paraId="744A8CCB" w14:textId="77777777">
        <w:trPr>
          <w:cantSplit/>
          <w:trHeight w:val="333"/>
          <w:jc w:val="center"/>
        </w:trPr>
        <w:tc>
          <w:tcPr>
            <w:tcW w:w="968" w:type="dxa"/>
            <w:vMerge w:val="restart"/>
            <w:tcBorders>
              <w:top w:val="single" w:sz="12" w:space="0" w:color="000000"/>
            </w:tcBorders>
            <w:vAlign w:val="center"/>
          </w:tcPr>
          <w:p w14:paraId="3B3FF34A" w14:textId="77777777" w:rsidR="009019F9" w:rsidRPr="000A479C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思源黑體 TW" w:eastAsia="思源黑體 TW" w:hAnsi="思源黑體 TW" w:cs="Noto Sans TC"/>
                <w:sz w:val="24"/>
                <w:szCs w:val="24"/>
              </w:rPr>
            </w:pPr>
            <w:r w:rsidRPr="000A479C">
              <w:rPr>
                <w:rFonts w:ascii="思源黑體 TW" w:eastAsia="思源黑體 TW" w:hAnsi="思源黑體 TW" w:cs="Noto Sans TC"/>
                <w:sz w:val="24"/>
                <w:szCs w:val="24"/>
              </w:rPr>
              <w:t>備</w:t>
            </w:r>
          </w:p>
          <w:p w14:paraId="1F652FEE" w14:textId="77777777" w:rsidR="009019F9" w:rsidRPr="000A479C" w:rsidRDefault="009019F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思源黑體 TW" w:eastAsia="思源黑體 TW" w:hAnsi="思源黑體 TW" w:cs="Noto Sans TC"/>
                <w:sz w:val="24"/>
                <w:szCs w:val="24"/>
              </w:rPr>
            </w:pPr>
          </w:p>
          <w:p w14:paraId="07EC9355" w14:textId="77777777" w:rsidR="009019F9" w:rsidRPr="000A479C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思源黑體 TW" w:eastAsia="思源黑體 TW" w:hAnsi="思源黑體 TW" w:cs="Noto Sans TC"/>
                <w:sz w:val="24"/>
                <w:szCs w:val="24"/>
              </w:rPr>
            </w:pPr>
            <w:r w:rsidRPr="000A479C">
              <w:rPr>
                <w:rFonts w:ascii="思源黑體 TW" w:eastAsia="思源黑體 TW" w:hAnsi="思源黑體 TW" w:cs="Noto Sans TC"/>
                <w:sz w:val="24"/>
                <w:szCs w:val="24"/>
              </w:rPr>
              <w:t>註</w:t>
            </w:r>
          </w:p>
        </w:tc>
        <w:tc>
          <w:tcPr>
            <w:tcW w:w="5637" w:type="dxa"/>
            <w:gridSpan w:val="4"/>
            <w:vMerge w:val="restart"/>
            <w:tcBorders>
              <w:top w:val="single" w:sz="12" w:space="0" w:color="000000"/>
              <w:right w:val="single" w:sz="4" w:space="0" w:color="000000"/>
            </w:tcBorders>
          </w:tcPr>
          <w:p w14:paraId="19DCDD80" w14:textId="77777777" w:rsidR="009019F9" w:rsidRPr="000A479C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21"/>
              </w:tabs>
              <w:ind w:left="509" w:hanging="509"/>
              <w:jc w:val="both"/>
              <w:rPr>
                <w:rFonts w:ascii="思源黑體 TW" w:eastAsia="思源黑體 TW" w:hAnsi="思源黑體 TW" w:cs="Noto Sans TC"/>
                <w:sz w:val="24"/>
                <w:szCs w:val="24"/>
              </w:rPr>
            </w:pPr>
            <w:r w:rsidRPr="000A479C">
              <w:rPr>
                <w:rFonts w:ascii="思源黑體 TW" w:eastAsia="思源黑體 TW" w:hAnsi="思源黑體 TW" w:cs="Noto Sans TC"/>
                <w:sz w:val="24"/>
                <w:szCs w:val="24"/>
              </w:rPr>
              <w:t>一、</w:t>
            </w:r>
            <w:r w:rsidRPr="000A479C">
              <w:rPr>
                <w:rFonts w:ascii="思源黑體 TW" w:eastAsia="思源黑體 TW" w:hAnsi="思源黑體 TW" w:cs="Noto Sans TC"/>
                <w:sz w:val="24"/>
                <w:szCs w:val="24"/>
              </w:rPr>
              <w:tab/>
              <w:t>就各評選項目分別評分加總後並轉換為序位。</w:t>
            </w:r>
          </w:p>
          <w:p w14:paraId="492A4520" w14:textId="77777777" w:rsidR="009019F9" w:rsidRPr="000A479C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21"/>
              </w:tabs>
              <w:jc w:val="both"/>
              <w:rPr>
                <w:rFonts w:ascii="思源黑體 TW" w:eastAsia="思源黑體 TW" w:hAnsi="思源黑體 TW" w:cs="Noto Sans TC"/>
                <w:sz w:val="24"/>
                <w:szCs w:val="24"/>
              </w:rPr>
            </w:pPr>
            <w:r w:rsidRPr="000A479C">
              <w:rPr>
                <w:rFonts w:ascii="思源黑體 TW" w:eastAsia="思源黑體 TW" w:hAnsi="思源黑體 TW" w:cs="Noto Sans TC"/>
                <w:sz w:val="24"/>
                <w:szCs w:val="24"/>
              </w:rPr>
              <w:t>二、請勿以鉛筆書寫本表。</w:t>
            </w:r>
          </w:p>
          <w:p w14:paraId="75AABD5B" w14:textId="77777777" w:rsidR="009019F9" w:rsidRPr="000A479C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21"/>
              </w:tabs>
              <w:ind w:left="480" w:hanging="480"/>
              <w:jc w:val="both"/>
              <w:rPr>
                <w:rFonts w:ascii="思源黑體 TW" w:eastAsia="思源黑體 TW" w:hAnsi="思源黑體 TW" w:cs="Noto Sans TC"/>
                <w:sz w:val="24"/>
                <w:szCs w:val="24"/>
              </w:rPr>
            </w:pPr>
            <w:r w:rsidRPr="000A479C">
              <w:rPr>
                <w:rFonts w:ascii="思源黑體 TW" w:eastAsia="思源黑體 TW" w:hAnsi="思源黑體 TW" w:cs="Noto Sans TC"/>
                <w:sz w:val="24"/>
                <w:szCs w:val="24"/>
              </w:rPr>
              <w:t>三、評選委員會評選時，應依文件載明之評選項目、子項及其配分或權重辦理，不得變更。</w:t>
            </w:r>
          </w:p>
          <w:p w14:paraId="322F3901" w14:textId="77777777" w:rsidR="009019F9" w:rsidRPr="000A479C" w:rsidRDefault="009019F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21"/>
              </w:tabs>
              <w:ind w:left="480" w:hanging="480"/>
              <w:jc w:val="both"/>
              <w:rPr>
                <w:rFonts w:ascii="思源黑體 TW" w:eastAsia="思源黑體 TW" w:hAnsi="思源黑體 TW" w:cs="Noto Sans TC"/>
                <w:sz w:val="24"/>
                <w:szCs w:val="24"/>
              </w:rPr>
            </w:pPr>
          </w:p>
        </w:tc>
        <w:tc>
          <w:tcPr>
            <w:tcW w:w="2635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58AAB93F" w14:textId="77777777" w:rsidR="009019F9" w:rsidRPr="000A479C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思源黑體 TW" w:eastAsia="思源黑體 TW" w:hAnsi="思源黑體 TW" w:cs="Noto Sans TC"/>
                <w:sz w:val="24"/>
                <w:szCs w:val="24"/>
              </w:rPr>
            </w:pPr>
            <w:r w:rsidRPr="000A479C">
              <w:rPr>
                <w:rFonts w:ascii="思源黑體 TW" w:eastAsia="思源黑體 TW" w:hAnsi="思源黑體 TW" w:cs="Noto Sans TC"/>
                <w:sz w:val="24"/>
                <w:szCs w:val="24"/>
              </w:rPr>
              <w:t>公布代號</w:t>
            </w:r>
          </w:p>
          <w:p w14:paraId="28919695" w14:textId="77777777" w:rsidR="009019F9" w:rsidRPr="000A479C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思源黑體 TW" w:eastAsia="思源黑體 TW" w:hAnsi="思源黑體 TW" w:cs="Noto Sans TC"/>
                <w:sz w:val="24"/>
                <w:szCs w:val="24"/>
              </w:rPr>
            </w:pPr>
            <w:r w:rsidRPr="000A479C">
              <w:rPr>
                <w:rFonts w:ascii="思源黑體 TW" w:eastAsia="思源黑體 TW" w:hAnsi="思源黑體 TW" w:cs="Noto Sans TC"/>
                <w:sz w:val="24"/>
                <w:szCs w:val="24"/>
              </w:rPr>
              <w:t>（  ）</w:t>
            </w:r>
          </w:p>
        </w:tc>
      </w:tr>
      <w:tr w:rsidR="009019F9" w:rsidRPr="000A479C" w14:paraId="1220628A" w14:textId="77777777">
        <w:trPr>
          <w:cantSplit/>
          <w:trHeight w:val="332"/>
          <w:jc w:val="center"/>
        </w:trPr>
        <w:tc>
          <w:tcPr>
            <w:tcW w:w="968" w:type="dxa"/>
            <w:vMerge/>
            <w:tcBorders>
              <w:top w:val="single" w:sz="12" w:space="0" w:color="000000"/>
            </w:tcBorders>
            <w:vAlign w:val="center"/>
          </w:tcPr>
          <w:p w14:paraId="6B085090" w14:textId="77777777" w:rsidR="009019F9" w:rsidRPr="000A479C" w:rsidRDefault="009019F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思源黑體 TW" w:eastAsia="思源黑體 TW" w:hAnsi="思源黑體 TW" w:cs="Noto Sans TC"/>
                <w:sz w:val="24"/>
                <w:szCs w:val="24"/>
              </w:rPr>
            </w:pPr>
          </w:p>
        </w:tc>
        <w:tc>
          <w:tcPr>
            <w:tcW w:w="5637" w:type="dxa"/>
            <w:gridSpan w:val="4"/>
            <w:vMerge/>
            <w:tcBorders>
              <w:top w:val="single" w:sz="12" w:space="0" w:color="000000"/>
              <w:right w:val="single" w:sz="4" w:space="0" w:color="000000"/>
            </w:tcBorders>
          </w:tcPr>
          <w:p w14:paraId="39079814" w14:textId="77777777" w:rsidR="009019F9" w:rsidRPr="000A479C" w:rsidRDefault="009019F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思源黑體 TW" w:eastAsia="思源黑體 TW" w:hAnsi="思源黑體 TW" w:cs="Noto Sans TC"/>
                <w:sz w:val="24"/>
                <w:szCs w:val="24"/>
              </w:rPr>
            </w:pPr>
          </w:p>
        </w:tc>
        <w:tc>
          <w:tcPr>
            <w:tcW w:w="2635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7362032A" w14:textId="77777777" w:rsidR="009019F9" w:rsidRPr="000A479C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思源黑體 TW" w:eastAsia="思源黑體 TW" w:hAnsi="思源黑體 TW" w:cs="Noto Sans TC"/>
                <w:sz w:val="24"/>
                <w:szCs w:val="24"/>
              </w:rPr>
            </w:pPr>
            <w:r w:rsidRPr="000A479C">
              <w:rPr>
                <w:rFonts w:ascii="思源黑體 TW" w:eastAsia="思源黑體 TW" w:hAnsi="思源黑體 TW" w:cs="Noto Sans TC"/>
                <w:sz w:val="24"/>
                <w:szCs w:val="24"/>
              </w:rPr>
              <w:t>評選委員簽名</w:t>
            </w:r>
          </w:p>
        </w:tc>
      </w:tr>
      <w:tr w:rsidR="009019F9" w:rsidRPr="000A479C" w14:paraId="14C30268" w14:textId="77777777">
        <w:trPr>
          <w:cantSplit/>
          <w:trHeight w:val="1095"/>
          <w:jc w:val="center"/>
        </w:trPr>
        <w:tc>
          <w:tcPr>
            <w:tcW w:w="968" w:type="dxa"/>
            <w:vMerge/>
            <w:tcBorders>
              <w:top w:val="single" w:sz="12" w:space="0" w:color="000000"/>
            </w:tcBorders>
            <w:vAlign w:val="center"/>
          </w:tcPr>
          <w:p w14:paraId="7F70FA68" w14:textId="77777777" w:rsidR="009019F9" w:rsidRPr="000A479C" w:rsidRDefault="009019F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思源黑體 TW" w:eastAsia="思源黑體 TW" w:hAnsi="思源黑體 TW" w:cs="Noto Sans TC"/>
                <w:sz w:val="24"/>
                <w:szCs w:val="24"/>
              </w:rPr>
            </w:pPr>
          </w:p>
        </w:tc>
        <w:tc>
          <w:tcPr>
            <w:tcW w:w="5637" w:type="dxa"/>
            <w:gridSpan w:val="4"/>
            <w:vMerge/>
            <w:tcBorders>
              <w:top w:val="single" w:sz="12" w:space="0" w:color="000000"/>
              <w:right w:val="single" w:sz="4" w:space="0" w:color="000000"/>
            </w:tcBorders>
          </w:tcPr>
          <w:p w14:paraId="2C43636A" w14:textId="77777777" w:rsidR="009019F9" w:rsidRPr="000A479C" w:rsidRDefault="009019F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思源黑體 TW" w:eastAsia="思源黑體 TW" w:hAnsi="思源黑體 TW" w:cs="Noto Sans TC"/>
                <w:sz w:val="24"/>
                <w:szCs w:val="24"/>
              </w:rPr>
            </w:pPr>
          </w:p>
        </w:tc>
        <w:tc>
          <w:tcPr>
            <w:tcW w:w="263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49A81C" w14:textId="77777777" w:rsidR="009019F9" w:rsidRPr="000A479C" w:rsidRDefault="009019F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思源黑體 TW" w:eastAsia="思源黑體 TW" w:hAnsi="思源黑體 TW" w:cs="Noto Sans TC"/>
                <w:sz w:val="24"/>
                <w:szCs w:val="24"/>
              </w:rPr>
            </w:pPr>
          </w:p>
        </w:tc>
      </w:tr>
    </w:tbl>
    <w:p w14:paraId="18400728" w14:textId="77777777" w:rsidR="009019F9" w:rsidRPr="000A479C" w:rsidRDefault="009019F9">
      <w:pPr>
        <w:widowControl w:val="0"/>
        <w:pBdr>
          <w:top w:val="nil"/>
          <w:left w:val="nil"/>
          <w:bottom w:val="nil"/>
          <w:right w:val="nil"/>
          <w:between w:val="nil"/>
        </w:pBdr>
        <w:jc w:val="center"/>
        <w:rPr>
          <w:rFonts w:ascii="思源黑體 TW" w:eastAsia="思源黑體 TW" w:hAnsi="思源黑體 TW" w:cs="Noto Sans TC"/>
          <w:sz w:val="32"/>
          <w:szCs w:val="32"/>
        </w:rPr>
      </w:pPr>
    </w:p>
    <w:p w14:paraId="6B5F45EC" w14:textId="77777777" w:rsidR="009019F9" w:rsidRPr="000A479C" w:rsidRDefault="009019F9">
      <w:pPr>
        <w:widowControl w:val="0"/>
        <w:pBdr>
          <w:top w:val="nil"/>
          <w:left w:val="nil"/>
          <w:bottom w:val="nil"/>
          <w:right w:val="nil"/>
          <w:between w:val="nil"/>
        </w:pBdr>
        <w:jc w:val="center"/>
        <w:rPr>
          <w:rFonts w:ascii="思源黑體 TW" w:eastAsia="思源黑體 TW" w:hAnsi="思源黑體 TW" w:cs="Noto Sans TC"/>
          <w:sz w:val="32"/>
          <w:szCs w:val="32"/>
        </w:rPr>
      </w:pPr>
    </w:p>
    <w:p w14:paraId="410A5802" w14:textId="77777777" w:rsidR="009019F9" w:rsidRPr="000A479C" w:rsidRDefault="009019F9">
      <w:pPr>
        <w:widowControl w:val="0"/>
        <w:pBdr>
          <w:top w:val="nil"/>
          <w:left w:val="nil"/>
          <w:bottom w:val="nil"/>
          <w:right w:val="nil"/>
          <w:between w:val="nil"/>
        </w:pBdr>
        <w:jc w:val="center"/>
        <w:rPr>
          <w:rFonts w:ascii="思源黑體 TW" w:eastAsia="思源黑體 TW" w:hAnsi="思源黑體 TW" w:cs="Noto Sans TC"/>
          <w:sz w:val="32"/>
          <w:szCs w:val="32"/>
        </w:rPr>
      </w:pPr>
    </w:p>
    <w:p w14:paraId="44DF2682" w14:textId="77777777" w:rsidR="009019F9" w:rsidRPr="000A479C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ind w:right="-614"/>
        <w:jc w:val="center"/>
        <w:rPr>
          <w:rFonts w:ascii="思源黑體 TW" w:eastAsia="思源黑體 TW" w:hAnsi="思源黑體 TW" w:cs="Noto Sans TC"/>
          <w:b/>
          <w:bCs/>
          <w:sz w:val="32"/>
          <w:szCs w:val="32"/>
        </w:rPr>
      </w:pPr>
      <w:r w:rsidRPr="000A479C">
        <w:rPr>
          <w:rFonts w:ascii="思源黑體 TW" w:eastAsia="思源黑體 TW" w:hAnsi="思源黑體 TW"/>
        </w:rPr>
        <w:br w:type="page"/>
      </w:r>
      <w:r w:rsidRPr="000A479C">
        <w:rPr>
          <w:rFonts w:ascii="思源黑體 TW" w:eastAsia="思源黑體 TW" w:hAnsi="思源黑體 TW" w:cs="Noto Sans TC"/>
          <w:b/>
          <w:bCs/>
          <w:sz w:val="32"/>
          <w:szCs w:val="32"/>
        </w:rPr>
        <w:lastRenderedPageBreak/>
        <w:t>「臺北榮總公共區域空間設計規劃」採購案</w:t>
      </w:r>
      <w:r w:rsidRPr="000A479C">
        <w:rPr>
          <w:rFonts w:ascii="思源黑體 TW" w:eastAsia="思源黑體 TW" w:hAnsi="思源黑體 TW"/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hidden="0" allowOverlap="1" wp14:anchorId="4CA673BA" wp14:editId="28B2977D">
                <wp:simplePos x="0" y="0"/>
                <wp:positionH relativeFrom="column">
                  <wp:posOffset>-2210113</wp:posOffset>
                </wp:positionH>
                <wp:positionV relativeFrom="paragraph">
                  <wp:posOffset>-429573</wp:posOffset>
                </wp:positionV>
                <wp:extent cx="1137920" cy="300990"/>
                <wp:effectExtent l="0" t="0" r="0" b="0"/>
                <wp:wrapNone/>
                <wp:docPr id="3" name="矩形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791328" y="3643793"/>
                          <a:ext cx="1109345" cy="2724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33CA9182" w14:textId="77777777" w:rsidR="009019F9" w:rsidRDefault="00000000">
                            <w:pPr>
                              <w:textDirection w:val="btLr"/>
                            </w:pPr>
                            <w:r>
                              <w:rPr>
                                <w:rFonts w:ascii="Arial" w:eastAsia="Arial" w:hAnsi="Arial" w:cs="Arial"/>
                                <w:color w:val="000000"/>
                                <w:sz w:val="24"/>
                              </w:rPr>
                              <w:t>格式3-3-10</w:t>
                            </w:r>
                          </w:p>
                          <w:p w14:paraId="7D3CF446" w14:textId="77777777" w:rsidR="009019F9" w:rsidRDefault="009019F9">
                            <w:pPr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CA673BA" id="矩形 3" o:spid="_x0000_s1027" style="position:absolute;left:0;text-align:left;margin-left:-174pt;margin-top:-33.8pt;width:89.6pt;height:23.7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" filled="f" stroked="f">
                <v:textbox inset="2.53958mm,1.2694mm,2.53958mm,1.2694mm">
                  <w:txbxContent>
                    <w:p w14:paraId="33CA9182" w14:textId="77777777" w:rsidR="009019F9" w:rsidRDefault="00000000">
                      <w:pPr>
                        <w:textDirection w:val="btLr"/>
                      </w:pPr>
                      <w:r>
                        <w:rPr>
                          <w:rFonts w:ascii="Arial" w:eastAsia="Arial" w:hAnsi="Arial" w:cs="Arial"/>
                          <w:color w:val="000000"/>
                          <w:sz w:val="24"/>
                        </w:rPr>
                        <w:t>格式3-3-10</w:t>
                      </w:r>
                    </w:p>
                    <w:p w14:paraId="7D3CF446" w14:textId="77777777" w:rsidR="009019F9" w:rsidRDefault="009019F9">
                      <w:pPr>
                        <w:textDirection w:val="btLr"/>
                      </w:pPr>
                    </w:p>
                  </w:txbxContent>
                </v:textbox>
              </v:rect>
            </w:pict>
          </mc:Fallback>
        </mc:AlternateContent>
      </w:r>
    </w:p>
    <w:p w14:paraId="3FD524A4" w14:textId="77777777" w:rsidR="009019F9" w:rsidRPr="000A479C" w:rsidRDefault="00000000">
      <w:pPr>
        <w:widowControl w:val="0"/>
        <w:ind w:right="-614"/>
        <w:jc w:val="center"/>
        <w:rPr>
          <w:rFonts w:ascii="思源黑體 TW" w:eastAsia="思源黑體 TW" w:hAnsi="思源黑體 TW" w:cs="Noto Sans TC"/>
          <w:b/>
          <w:bCs/>
          <w:sz w:val="32"/>
          <w:szCs w:val="32"/>
        </w:rPr>
      </w:pPr>
      <w:r w:rsidRPr="000A479C">
        <w:rPr>
          <w:rFonts w:ascii="思源黑體 TW" w:eastAsia="思源黑體 TW" w:hAnsi="思源黑體 TW" w:cs="Noto Sans TC"/>
          <w:b/>
          <w:bCs/>
          <w:sz w:val="32"/>
          <w:szCs w:val="32"/>
        </w:rPr>
        <w:t>(案號：1151002252)</w:t>
      </w:r>
    </w:p>
    <w:p w14:paraId="6EEB7221" w14:textId="77777777" w:rsidR="009019F9" w:rsidRPr="000A479C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jc w:val="center"/>
        <w:rPr>
          <w:rFonts w:ascii="思源黑體 TW" w:eastAsia="思源黑體 TW" w:hAnsi="思源黑體 TW" w:cs="Noto Sans TC"/>
          <w:sz w:val="32"/>
          <w:szCs w:val="32"/>
        </w:rPr>
      </w:pPr>
      <w:r w:rsidRPr="000A479C">
        <w:rPr>
          <w:rFonts w:ascii="思源黑體 TW" w:eastAsia="思源黑體 TW" w:hAnsi="思源黑體 TW" w:cs="Noto Sans TC"/>
          <w:b/>
          <w:bCs/>
          <w:sz w:val="32"/>
          <w:szCs w:val="32"/>
        </w:rPr>
        <w:t>廠商評選結果統計表（總序位法）</w:t>
      </w:r>
    </w:p>
    <w:p w14:paraId="598651ED" w14:textId="77777777" w:rsidR="009019F9" w:rsidRPr="000A479C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ind w:left="-283" w:right="-86"/>
        <w:jc w:val="right"/>
        <w:rPr>
          <w:rFonts w:ascii="思源黑體 TW" w:eastAsia="思源黑體 TW" w:hAnsi="思源黑體 TW" w:cs="Noto Sans TC"/>
          <w:sz w:val="24"/>
          <w:szCs w:val="24"/>
        </w:rPr>
      </w:pPr>
      <w:r w:rsidRPr="000A479C">
        <w:rPr>
          <w:rFonts w:ascii="思源黑體 TW" w:eastAsia="思源黑體 TW" w:hAnsi="思源黑體 TW" w:cs="Noto Sans TC"/>
          <w:sz w:val="24"/>
          <w:szCs w:val="24"/>
        </w:rPr>
        <w:t>日期：  年  月  日【表2】</w:t>
      </w:r>
    </w:p>
    <w:tbl>
      <w:tblPr>
        <w:tblStyle w:val="a6"/>
        <w:tblW w:w="923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043"/>
        <w:gridCol w:w="1198"/>
        <w:gridCol w:w="1198"/>
        <w:gridCol w:w="1198"/>
        <w:gridCol w:w="1198"/>
        <w:gridCol w:w="1198"/>
        <w:gridCol w:w="1199"/>
      </w:tblGrid>
      <w:tr w:rsidR="009019F9" w:rsidRPr="000A479C" w14:paraId="70AA0826" w14:textId="77777777">
        <w:trPr>
          <w:cantSplit/>
          <w:trHeight w:val="340"/>
          <w:jc w:val="center"/>
        </w:trPr>
        <w:tc>
          <w:tcPr>
            <w:tcW w:w="2044" w:type="dxa"/>
            <w:vMerge w:val="restart"/>
            <w:vAlign w:val="center"/>
          </w:tcPr>
          <w:p w14:paraId="1101C732" w14:textId="77777777" w:rsidR="009019F9" w:rsidRPr="000A479C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思源黑體 TW" w:eastAsia="思源黑體 TW" w:hAnsi="思源黑體 TW" w:cs="Noto Sans TC"/>
                <w:sz w:val="28"/>
                <w:szCs w:val="28"/>
              </w:rPr>
            </w:pPr>
            <w:r w:rsidRPr="000A479C">
              <w:rPr>
                <w:rFonts w:ascii="思源黑體 TW" w:eastAsia="思源黑體 TW" w:hAnsi="思源黑體 TW" w:cs="Noto Sans TC"/>
                <w:sz w:val="28"/>
                <w:szCs w:val="28"/>
              </w:rPr>
              <w:t>評選委員</w:t>
            </w:r>
          </w:p>
          <w:p w14:paraId="0C437154" w14:textId="77777777" w:rsidR="009019F9" w:rsidRPr="000A479C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思源黑體 TW" w:eastAsia="思源黑體 TW" w:hAnsi="思源黑體 TW" w:cs="Noto Sans TC"/>
                <w:sz w:val="28"/>
                <w:szCs w:val="28"/>
              </w:rPr>
            </w:pPr>
            <w:r w:rsidRPr="000A479C">
              <w:rPr>
                <w:rFonts w:ascii="思源黑體 TW" w:eastAsia="思源黑體 TW" w:hAnsi="思源黑體 TW" w:cs="Noto Sans TC"/>
                <w:sz w:val="28"/>
                <w:szCs w:val="28"/>
              </w:rPr>
              <w:t>代號</w:t>
            </w:r>
          </w:p>
        </w:tc>
        <w:tc>
          <w:tcPr>
            <w:tcW w:w="7189" w:type="dxa"/>
            <w:gridSpan w:val="6"/>
            <w:tcBorders>
              <w:bottom w:val="single" w:sz="4" w:space="0" w:color="000000"/>
            </w:tcBorders>
            <w:vAlign w:val="center"/>
          </w:tcPr>
          <w:p w14:paraId="125F64C8" w14:textId="77777777" w:rsidR="009019F9" w:rsidRPr="000A479C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思源黑體 TW" w:eastAsia="思源黑體 TW" w:hAnsi="思源黑體 TW" w:cs="Noto Sans TC"/>
                <w:sz w:val="28"/>
                <w:szCs w:val="28"/>
              </w:rPr>
            </w:pPr>
            <w:r w:rsidRPr="000A479C">
              <w:rPr>
                <w:rFonts w:ascii="思源黑體 TW" w:eastAsia="思源黑體 TW" w:hAnsi="思源黑體 TW" w:cs="Noto Sans TC"/>
                <w:sz w:val="28"/>
                <w:szCs w:val="28"/>
              </w:rPr>
              <w:t>參  與  評  選  廠  商</w:t>
            </w:r>
          </w:p>
        </w:tc>
      </w:tr>
      <w:tr w:rsidR="009019F9" w:rsidRPr="000A479C" w14:paraId="01FD53C1" w14:textId="77777777">
        <w:trPr>
          <w:cantSplit/>
          <w:trHeight w:val="340"/>
          <w:jc w:val="center"/>
        </w:trPr>
        <w:tc>
          <w:tcPr>
            <w:tcW w:w="2044" w:type="dxa"/>
            <w:vMerge/>
            <w:vAlign w:val="center"/>
          </w:tcPr>
          <w:p w14:paraId="46077C2F" w14:textId="77777777" w:rsidR="009019F9" w:rsidRPr="000A479C" w:rsidRDefault="009019F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思源黑體 TW" w:eastAsia="思源黑體 TW" w:hAnsi="思源黑體 TW" w:cs="Noto Sans TC"/>
                <w:sz w:val="28"/>
                <w:szCs w:val="28"/>
              </w:rPr>
            </w:pPr>
          </w:p>
        </w:tc>
        <w:tc>
          <w:tcPr>
            <w:tcW w:w="2396" w:type="dxa"/>
            <w:gridSpan w:val="2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283403F2" w14:textId="77777777" w:rsidR="009019F9" w:rsidRPr="000A479C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思源黑體 TW" w:eastAsia="思源黑體 TW" w:hAnsi="思源黑體 TW" w:cs="Noto Sans TC"/>
                <w:sz w:val="24"/>
                <w:szCs w:val="24"/>
              </w:rPr>
            </w:pPr>
            <w:r w:rsidRPr="000A479C">
              <w:rPr>
                <w:rFonts w:ascii="思源黑體 TW" w:eastAsia="思源黑體 TW" w:hAnsi="思源黑體 TW" w:cs="Noto Sans TC"/>
                <w:sz w:val="24"/>
                <w:szCs w:val="24"/>
              </w:rPr>
              <w:t>A廠商</w:t>
            </w:r>
          </w:p>
        </w:tc>
        <w:tc>
          <w:tcPr>
            <w:tcW w:w="2396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8831D4" w14:textId="77777777" w:rsidR="009019F9" w:rsidRPr="000A479C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思源黑體 TW" w:eastAsia="思源黑體 TW" w:hAnsi="思源黑體 TW" w:cs="Noto Sans TC"/>
                <w:sz w:val="24"/>
                <w:szCs w:val="24"/>
              </w:rPr>
            </w:pPr>
            <w:r w:rsidRPr="000A479C">
              <w:rPr>
                <w:rFonts w:ascii="思源黑體 TW" w:eastAsia="思源黑體 TW" w:hAnsi="思源黑體 TW" w:cs="Noto Sans TC"/>
                <w:sz w:val="24"/>
                <w:szCs w:val="24"/>
              </w:rPr>
              <w:t>B廠商</w:t>
            </w:r>
          </w:p>
        </w:tc>
        <w:tc>
          <w:tcPr>
            <w:tcW w:w="2397" w:type="dxa"/>
            <w:gridSpan w:val="2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79EC86D3" w14:textId="77777777" w:rsidR="009019F9" w:rsidRPr="000A479C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思源黑體 TW" w:eastAsia="思源黑體 TW" w:hAnsi="思源黑體 TW" w:cs="Noto Sans TC"/>
                <w:sz w:val="24"/>
                <w:szCs w:val="24"/>
              </w:rPr>
            </w:pPr>
            <w:r w:rsidRPr="000A479C">
              <w:rPr>
                <w:rFonts w:ascii="思源黑體 TW" w:eastAsia="思源黑體 TW" w:hAnsi="思源黑體 TW" w:cs="Noto Sans TC"/>
                <w:sz w:val="24"/>
                <w:szCs w:val="24"/>
              </w:rPr>
              <w:t>C廠商</w:t>
            </w:r>
          </w:p>
        </w:tc>
      </w:tr>
      <w:tr w:rsidR="009019F9" w:rsidRPr="000A479C" w14:paraId="3B021DD9" w14:textId="77777777">
        <w:trPr>
          <w:cantSplit/>
          <w:trHeight w:val="340"/>
          <w:jc w:val="center"/>
        </w:trPr>
        <w:tc>
          <w:tcPr>
            <w:tcW w:w="2044" w:type="dxa"/>
            <w:vMerge/>
            <w:vAlign w:val="center"/>
          </w:tcPr>
          <w:p w14:paraId="6E82B368" w14:textId="77777777" w:rsidR="009019F9" w:rsidRPr="000A479C" w:rsidRDefault="009019F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思源黑體 TW" w:eastAsia="思源黑體 TW" w:hAnsi="思源黑體 TW" w:cs="Noto Sans TC"/>
                <w:sz w:val="24"/>
                <w:szCs w:val="24"/>
              </w:rPr>
            </w:pPr>
          </w:p>
        </w:tc>
        <w:tc>
          <w:tcPr>
            <w:tcW w:w="1198" w:type="dxa"/>
            <w:tcBorders>
              <w:top w:val="single" w:sz="12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72981A4" w14:textId="77777777" w:rsidR="009019F9" w:rsidRPr="000A479C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思源黑體 TW" w:eastAsia="思源黑體 TW" w:hAnsi="思源黑體 TW" w:cs="Noto Sans TC"/>
                <w:sz w:val="24"/>
                <w:szCs w:val="24"/>
              </w:rPr>
            </w:pPr>
            <w:r w:rsidRPr="000A479C">
              <w:rPr>
                <w:rFonts w:ascii="思源黑體 TW" w:eastAsia="思源黑體 TW" w:hAnsi="思源黑體 TW" w:cs="Noto Sans TC"/>
                <w:sz w:val="24"/>
                <w:szCs w:val="24"/>
              </w:rPr>
              <w:t>得分加總</w:t>
            </w:r>
          </w:p>
        </w:tc>
        <w:tc>
          <w:tcPr>
            <w:tcW w:w="1198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E5F2759" w14:textId="77777777" w:rsidR="009019F9" w:rsidRPr="000A479C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思源黑體 TW" w:eastAsia="思源黑體 TW" w:hAnsi="思源黑體 TW" w:cs="Noto Sans TC"/>
                <w:sz w:val="24"/>
                <w:szCs w:val="24"/>
              </w:rPr>
            </w:pPr>
            <w:r w:rsidRPr="000A479C">
              <w:rPr>
                <w:rFonts w:ascii="思源黑體 TW" w:eastAsia="思源黑體 TW" w:hAnsi="思源黑體 TW" w:cs="Noto Sans TC"/>
                <w:sz w:val="24"/>
                <w:szCs w:val="24"/>
              </w:rPr>
              <w:t>序位</w:t>
            </w:r>
          </w:p>
        </w:tc>
        <w:tc>
          <w:tcPr>
            <w:tcW w:w="1198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3757912" w14:textId="77777777" w:rsidR="009019F9" w:rsidRPr="000A479C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思源黑體 TW" w:eastAsia="思源黑體 TW" w:hAnsi="思源黑體 TW" w:cs="Noto Sans TC"/>
                <w:sz w:val="24"/>
                <w:szCs w:val="24"/>
              </w:rPr>
            </w:pPr>
            <w:r w:rsidRPr="000A479C">
              <w:rPr>
                <w:rFonts w:ascii="思源黑體 TW" w:eastAsia="思源黑體 TW" w:hAnsi="思源黑體 TW" w:cs="Noto Sans TC"/>
                <w:sz w:val="24"/>
                <w:szCs w:val="24"/>
              </w:rPr>
              <w:t>得分加總</w:t>
            </w:r>
          </w:p>
        </w:tc>
        <w:tc>
          <w:tcPr>
            <w:tcW w:w="1198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CB2650E" w14:textId="77777777" w:rsidR="009019F9" w:rsidRPr="000A479C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132"/>
              <w:jc w:val="center"/>
              <w:rPr>
                <w:rFonts w:ascii="思源黑體 TW" w:eastAsia="思源黑體 TW" w:hAnsi="思源黑體 TW" w:cs="Noto Sans TC"/>
                <w:sz w:val="24"/>
                <w:szCs w:val="24"/>
              </w:rPr>
            </w:pPr>
            <w:r w:rsidRPr="000A479C">
              <w:rPr>
                <w:rFonts w:ascii="思源黑體 TW" w:eastAsia="思源黑體 TW" w:hAnsi="思源黑體 TW" w:cs="Noto Sans TC"/>
                <w:sz w:val="24"/>
                <w:szCs w:val="24"/>
              </w:rPr>
              <w:t>序位</w:t>
            </w:r>
          </w:p>
        </w:tc>
        <w:tc>
          <w:tcPr>
            <w:tcW w:w="1198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2DBA8CC" w14:textId="77777777" w:rsidR="009019F9" w:rsidRPr="000A479C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思源黑體 TW" w:eastAsia="思源黑體 TW" w:hAnsi="思源黑體 TW" w:cs="Noto Sans TC"/>
                <w:sz w:val="24"/>
                <w:szCs w:val="24"/>
              </w:rPr>
            </w:pPr>
            <w:r w:rsidRPr="000A479C">
              <w:rPr>
                <w:rFonts w:ascii="思源黑體 TW" w:eastAsia="思源黑體 TW" w:hAnsi="思源黑體 TW" w:cs="Noto Sans TC"/>
                <w:sz w:val="24"/>
                <w:szCs w:val="24"/>
              </w:rPr>
              <w:t>得分加總</w:t>
            </w:r>
          </w:p>
        </w:tc>
        <w:tc>
          <w:tcPr>
            <w:tcW w:w="1199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14:paraId="0FE7645E" w14:textId="77777777" w:rsidR="009019F9" w:rsidRPr="000A479C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思源黑體 TW" w:eastAsia="思源黑體 TW" w:hAnsi="思源黑體 TW" w:cs="Noto Sans TC"/>
                <w:sz w:val="24"/>
                <w:szCs w:val="24"/>
              </w:rPr>
            </w:pPr>
            <w:r w:rsidRPr="000A479C">
              <w:rPr>
                <w:rFonts w:ascii="思源黑體 TW" w:eastAsia="思源黑體 TW" w:hAnsi="思源黑體 TW" w:cs="Noto Sans TC"/>
                <w:sz w:val="24"/>
                <w:szCs w:val="24"/>
              </w:rPr>
              <w:t>序位</w:t>
            </w:r>
          </w:p>
        </w:tc>
      </w:tr>
      <w:tr w:rsidR="009019F9" w:rsidRPr="000A479C" w14:paraId="49151784" w14:textId="77777777">
        <w:trPr>
          <w:trHeight w:val="454"/>
          <w:jc w:val="center"/>
        </w:trPr>
        <w:tc>
          <w:tcPr>
            <w:tcW w:w="2044" w:type="dxa"/>
            <w:tcBorders>
              <w:right w:val="single" w:sz="12" w:space="0" w:color="000000"/>
            </w:tcBorders>
            <w:vAlign w:val="center"/>
          </w:tcPr>
          <w:p w14:paraId="5B3FF468" w14:textId="77777777" w:rsidR="009019F9" w:rsidRPr="000A479C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思源黑體 TW" w:eastAsia="思源黑體 TW" w:hAnsi="思源黑體 TW" w:cs="Noto Sans TC"/>
                <w:sz w:val="28"/>
                <w:szCs w:val="28"/>
              </w:rPr>
            </w:pPr>
            <w:r w:rsidRPr="000A479C">
              <w:rPr>
                <w:rFonts w:ascii="思源黑體 TW" w:eastAsia="思源黑體 TW" w:hAnsi="思源黑體 TW" w:cs="Noto Sans TC"/>
                <w:sz w:val="28"/>
                <w:szCs w:val="28"/>
              </w:rPr>
              <w:t>1</w:t>
            </w:r>
          </w:p>
        </w:tc>
        <w:tc>
          <w:tcPr>
            <w:tcW w:w="1198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F902D2C" w14:textId="77777777" w:rsidR="009019F9" w:rsidRPr="000A479C" w:rsidRDefault="009019F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思源黑體 TW" w:eastAsia="思源黑體 TW" w:hAnsi="思源黑體 TW" w:cs="Noto Sans TC"/>
                <w:sz w:val="28"/>
                <w:szCs w:val="28"/>
              </w:rPr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921C056" w14:textId="77777777" w:rsidR="009019F9" w:rsidRPr="000A479C" w:rsidRDefault="009019F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思源黑體 TW" w:eastAsia="思源黑體 TW" w:hAnsi="思源黑體 TW" w:cs="Noto Sans TC"/>
                <w:sz w:val="28"/>
                <w:szCs w:val="28"/>
              </w:rPr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EDC646E" w14:textId="77777777" w:rsidR="009019F9" w:rsidRPr="000A479C" w:rsidRDefault="009019F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思源黑體 TW" w:eastAsia="思源黑體 TW" w:hAnsi="思源黑體 TW" w:cs="Noto Sans TC"/>
                <w:sz w:val="28"/>
                <w:szCs w:val="28"/>
              </w:rPr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805AADA" w14:textId="77777777" w:rsidR="009019F9" w:rsidRPr="000A479C" w:rsidRDefault="009019F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思源黑體 TW" w:eastAsia="思源黑體 TW" w:hAnsi="思源黑體 TW" w:cs="Noto Sans TC"/>
                <w:sz w:val="28"/>
                <w:szCs w:val="28"/>
              </w:rPr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C782D55" w14:textId="77777777" w:rsidR="009019F9" w:rsidRPr="000A479C" w:rsidRDefault="009019F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思源黑體 TW" w:eastAsia="思源黑體 TW" w:hAnsi="思源黑體 TW" w:cs="Noto Sans TC"/>
                <w:sz w:val="28"/>
                <w:szCs w:val="28"/>
              </w:rPr>
            </w:pPr>
          </w:p>
        </w:tc>
        <w:tc>
          <w:tcPr>
            <w:tcW w:w="11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14:paraId="2970024D" w14:textId="77777777" w:rsidR="009019F9" w:rsidRPr="000A479C" w:rsidRDefault="009019F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思源黑體 TW" w:eastAsia="思源黑體 TW" w:hAnsi="思源黑體 TW" w:cs="Noto Sans TC"/>
                <w:sz w:val="28"/>
                <w:szCs w:val="28"/>
              </w:rPr>
            </w:pPr>
          </w:p>
        </w:tc>
      </w:tr>
      <w:tr w:rsidR="009019F9" w:rsidRPr="000A479C" w14:paraId="791E0839" w14:textId="77777777">
        <w:trPr>
          <w:trHeight w:val="454"/>
          <w:jc w:val="center"/>
        </w:trPr>
        <w:tc>
          <w:tcPr>
            <w:tcW w:w="2044" w:type="dxa"/>
            <w:tcBorders>
              <w:right w:val="single" w:sz="12" w:space="0" w:color="000000"/>
            </w:tcBorders>
            <w:vAlign w:val="center"/>
          </w:tcPr>
          <w:p w14:paraId="49341119" w14:textId="77777777" w:rsidR="009019F9" w:rsidRPr="000A479C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思源黑體 TW" w:eastAsia="思源黑體 TW" w:hAnsi="思源黑體 TW" w:cs="Noto Sans TC"/>
                <w:sz w:val="28"/>
                <w:szCs w:val="28"/>
              </w:rPr>
            </w:pPr>
            <w:r w:rsidRPr="000A479C">
              <w:rPr>
                <w:rFonts w:ascii="思源黑體 TW" w:eastAsia="思源黑體 TW" w:hAnsi="思源黑體 TW" w:cs="Noto Sans TC"/>
                <w:sz w:val="28"/>
                <w:szCs w:val="28"/>
              </w:rPr>
              <w:t>2</w:t>
            </w:r>
          </w:p>
        </w:tc>
        <w:tc>
          <w:tcPr>
            <w:tcW w:w="1198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D80C65E" w14:textId="77777777" w:rsidR="009019F9" w:rsidRPr="000A479C" w:rsidRDefault="009019F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思源黑體 TW" w:eastAsia="思源黑體 TW" w:hAnsi="思源黑體 TW" w:cs="Noto Sans TC"/>
                <w:sz w:val="28"/>
                <w:szCs w:val="28"/>
              </w:rPr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046FFA2" w14:textId="77777777" w:rsidR="009019F9" w:rsidRPr="000A479C" w:rsidRDefault="009019F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思源黑體 TW" w:eastAsia="思源黑體 TW" w:hAnsi="思源黑體 TW" w:cs="Noto Sans TC"/>
                <w:sz w:val="28"/>
                <w:szCs w:val="28"/>
              </w:rPr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EC9AA84" w14:textId="77777777" w:rsidR="009019F9" w:rsidRPr="000A479C" w:rsidRDefault="009019F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思源黑體 TW" w:eastAsia="思源黑體 TW" w:hAnsi="思源黑體 TW" w:cs="Noto Sans TC"/>
                <w:sz w:val="28"/>
                <w:szCs w:val="28"/>
              </w:rPr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99F5A6D" w14:textId="77777777" w:rsidR="009019F9" w:rsidRPr="000A479C" w:rsidRDefault="009019F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思源黑體 TW" w:eastAsia="思源黑體 TW" w:hAnsi="思源黑體 TW" w:cs="Noto Sans TC"/>
                <w:sz w:val="28"/>
                <w:szCs w:val="28"/>
              </w:rPr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15CF2F8" w14:textId="77777777" w:rsidR="009019F9" w:rsidRPr="000A479C" w:rsidRDefault="009019F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思源黑體 TW" w:eastAsia="思源黑體 TW" w:hAnsi="思源黑體 TW" w:cs="Noto Sans TC"/>
                <w:sz w:val="28"/>
                <w:szCs w:val="28"/>
              </w:rPr>
            </w:pPr>
          </w:p>
        </w:tc>
        <w:tc>
          <w:tcPr>
            <w:tcW w:w="11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14:paraId="75E1F918" w14:textId="77777777" w:rsidR="009019F9" w:rsidRPr="000A479C" w:rsidRDefault="009019F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思源黑體 TW" w:eastAsia="思源黑體 TW" w:hAnsi="思源黑體 TW" w:cs="Noto Sans TC"/>
                <w:sz w:val="28"/>
                <w:szCs w:val="28"/>
              </w:rPr>
            </w:pPr>
          </w:p>
        </w:tc>
      </w:tr>
      <w:tr w:rsidR="009019F9" w:rsidRPr="000A479C" w14:paraId="6B4FBA3B" w14:textId="77777777">
        <w:trPr>
          <w:trHeight w:val="454"/>
          <w:jc w:val="center"/>
        </w:trPr>
        <w:tc>
          <w:tcPr>
            <w:tcW w:w="2044" w:type="dxa"/>
            <w:tcBorders>
              <w:right w:val="single" w:sz="12" w:space="0" w:color="000000"/>
            </w:tcBorders>
            <w:vAlign w:val="center"/>
          </w:tcPr>
          <w:p w14:paraId="102E7250" w14:textId="77777777" w:rsidR="009019F9" w:rsidRPr="000A479C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思源黑體 TW" w:eastAsia="思源黑體 TW" w:hAnsi="思源黑體 TW" w:cs="Noto Sans TC"/>
                <w:sz w:val="28"/>
                <w:szCs w:val="28"/>
              </w:rPr>
            </w:pPr>
            <w:r w:rsidRPr="000A479C">
              <w:rPr>
                <w:rFonts w:ascii="思源黑體 TW" w:eastAsia="思源黑體 TW" w:hAnsi="思源黑體 TW" w:cs="Noto Sans TC"/>
                <w:sz w:val="28"/>
                <w:szCs w:val="28"/>
              </w:rPr>
              <w:t>3</w:t>
            </w:r>
          </w:p>
        </w:tc>
        <w:tc>
          <w:tcPr>
            <w:tcW w:w="1198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0E4276D" w14:textId="77777777" w:rsidR="009019F9" w:rsidRPr="000A479C" w:rsidRDefault="009019F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思源黑體 TW" w:eastAsia="思源黑體 TW" w:hAnsi="思源黑體 TW" w:cs="Noto Sans TC"/>
                <w:sz w:val="28"/>
                <w:szCs w:val="28"/>
              </w:rPr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BC95B90" w14:textId="77777777" w:rsidR="009019F9" w:rsidRPr="000A479C" w:rsidRDefault="009019F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思源黑體 TW" w:eastAsia="思源黑體 TW" w:hAnsi="思源黑體 TW" w:cs="Noto Sans TC"/>
                <w:sz w:val="28"/>
                <w:szCs w:val="28"/>
              </w:rPr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6CA6A6B" w14:textId="77777777" w:rsidR="009019F9" w:rsidRPr="000A479C" w:rsidRDefault="009019F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思源黑體 TW" w:eastAsia="思源黑體 TW" w:hAnsi="思源黑體 TW" w:cs="Noto Sans TC"/>
                <w:sz w:val="28"/>
                <w:szCs w:val="28"/>
              </w:rPr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E61732B" w14:textId="77777777" w:rsidR="009019F9" w:rsidRPr="000A479C" w:rsidRDefault="009019F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思源黑體 TW" w:eastAsia="思源黑體 TW" w:hAnsi="思源黑體 TW" w:cs="Noto Sans TC"/>
                <w:sz w:val="28"/>
                <w:szCs w:val="28"/>
              </w:rPr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B8C32D3" w14:textId="77777777" w:rsidR="009019F9" w:rsidRPr="000A479C" w:rsidRDefault="009019F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思源黑體 TW" w:eastAsia="思源黑體 TW" w:hAnsi="思源黑體 TW" w:cs="Noto Sans TC"/>
                <w:sz w:val="28"/>
                <w:szCs w:val="28"/>
              </w:rPr>
            </w:pPr>
          </w:p>
        </w:tc>
        <w:tc>
          <w:tcPr>
            <w:tcW w:w="11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14:paraId="4C86D2BF" w14:textId="77777777" w:rsidR="009019F9" w:rsidRPr="000A479C" w:rsidRDefault="009019F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思源黑體 TW" w:eastAsia="思源黑體 TW" w:hAnsi="思源黑體 TW" w:cs="Noto Sans TC"/>
                <w:sz w:val="28"/>
                <w:szCs w:val="28"/>
              </w:rPr>
            </w:pPr>
          </w:p>
        </w:tc>
      </w:tr>
      <w:tr w:rsidR="009019F9" w:rsidRPr="000A479C" w14:paraId="5508DEF9" w14:textId="77777777" w:rsidTr="00C515A3">
        <w:trPr>
          <w:trHeight w:val="680"/>
          <w:jc w:val="center"/>
        </w:trPr>
        <w:tc>
          <w:tcPr>
            <w:tcW w:w="2044" w:type="dxa"/>
            <w:tcBorders>
              <w:right w:val="single" w:sz="12" w:space="0" w:color="000000"/>
            </w:tcBorders>
            <w:shd w:val="clear" w:color="auto" w:fill="E6E6E6"/>
            <w:vAlign w:val="center"/>
          </w:tcPr>
          <w:p w14:paraId="6CA86942" w14:textId="77777777" w:rsidR="009019F9" w:rsidRPr="000A479C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思源黑體 TW" w:eastAsia="思源黑體 TW" w:hAnsi="思源黑體 TW" w:cs="Noto Sans TC"/>
                <w:sz w:val="28"/>
                <w:szCs w:val="28"/>
              </w:rPr>
            </w:pPr>
            <w:r w:rsidRPr="000A479C">
              <w:rPr>
                <w:rFonts w:ascii="思源黑體 TW" w:eastAsia="思源黑體 TW" w:hAnsi="思源黑體 TW" w:cs="Noto Sans TC"/>
                <w:sz w:val="28"/>
                <w:szCs w:val="28"/>
              </w:rPr>
              <w:t>平均得分</w:t>
            </w:r>
          </w:p>
          <w:p w14:paraId="13DB0489" w14:textId="77777777" w:rsidR="009019F9" w:rsidRPr="000A479C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思源黑體 TW" w:eastAsia="思源黑體 TW" w:hAnsi="思源黑體 TW" w:cs="Noto Sans TC"/>
                <w:sz w:val="16"/>
                <w:szCs w:val="16"/>
              </w:rPr>
            </w:pPr>
            <w:r w:rsidRPr="000A479C">
              <w:rPr>
                <w:rFonts w:ascii="思源黑體 TW" w:eastAsia="思源黑體 TW" w:hAnsi="思源黑體 TW" w:cs="Noto Sans TC"/>
                <w:sz w:val="16"/>
                <w:szCs w:val="16"/>
              </w:rPr>
              <w:t>(得分加總÷出席委員數)</w:t>
            </w:r>
          </w:p>
        </w:tc>
        <w:tc>
          <w:tcPr>
            <w:tcW w:w="1198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  <w:shd w:val="clear" w:color="auto" w:fill="E6E6E6"/>
            <w:vAlign w:val="center"/>
          </w:tcPr>
          <w:p w14:paraId="5449C37A" w14:textId="77777777" w:rsidR="009019F9" w:rsidRPr="000A479C" w:rsidRDefault="009019F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思源黑體 TW" w:eastAsia="思源黑體 TW" w:hAnsi="思源黑體 TW" w:cs="Noto Sans TC"/>
                <w:sz w:val="27"/>
                <w:szCs w:val="27"/>
              </w:rPr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  <w:tl2br w:val="single" w:sz="4" w:space="0" w:color="auto"/>
              <w:tr2bl w:val="single" w:sz="4" w:space="0" w:color="auto"/>
            </w:tcBorders>
            <w:shd w:val="clear" w:color="auto" w:fill="E6E6E6"/>
            <w:vAlign w:val="center"/>
          </w:tcPr>
          <w:p w14:paraId="2CDCF2A4" w14:textId="77777777" w:rsidR="009019F9" w:rsidRPr="000A479C" w:rsidRDefault="009019F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思源黑體 TW" w:eastAsia="思源黑體 TW" w:hAnsi="思源黑體 TW" w:cs="Noto Sans TC"/>
                <w:sz w:val="27"/>
                <w:szCs w:val="27"/>
              </w:rPr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6E6E6"/>
            <w:vAlign w:val="center"/>
          </w:tcPr>
          <w:p w14:paraId="335556D2" w14:textId="77777777" w:rsidR="009019F9" w:rsidRPr="000A479C" w:rsidRDefault="009019F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思源黑體 TW" w:eastAsia="思源黑體 TW" w:hAnsi="思源黑體 TW" w:cs="Noto Sans TC"/>
                <w:sz w:val="27"/>
                <w:szCs w:val="27"/>
              </w:rPr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  <w:tl2br w:val="single" w:sz="4" w:space="0" w:color="auto"/>
              <w:tr2bl w:val="single" w:sz="4" w:space="0" w:color="auto"/>
            </w:tcBorders>
            <w:shd w:val="clear" w:color="auto" w:fill="E6E6E6"/>
            <w:vAlign w:val="center"/>
          </w:tcPr>
          <w:p w14:paraId="6BF07693" w14:textId="77777777" w:rsidR="009019F9" w:rsidRPr="000A479C" w:rsidRDefault="009019F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思源黑體 TW" w:eastAsia="思源黑體 TW" w:hAnsi="思源黑體 TW" w:cs="Noto Sans TC"/>
                <w:sz w:val="27"/>
                <w:szCs w:val="27"/>
              </w:rPr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6E6E6"/>
            <w:vAlign w:val="center"/>
          </w:tcPr>
          <w:p w14:paraId="0301DFC4" w14:textId="77777777" w:rsidR="009019F9" w:rsidRPr="000A479C" w:rsidRDefault="009019F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思源黑體 TW" w:eastAsia="思源黑體 TW" w:hAnsi="思源黑體 TW" w:cs="Noto Sans TC"/>
                <w:sz w:val="27"/>
                <w:szCs w:val="27"/>
              </w:rPr>
            </w:pPr>
          </w:p>
        </w:tc>
        <w:tc>
          <w:tcPr>
            <w:tcW w:w="11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  <w:tl2br w:val="single" w:sz="4" w:space="0" w:color="auto"/>
              <w:tr2bl w:val="single" w:sz="4" w:space="0" w:color="auto"/>
            </w:tcBorders>
            <w:shd w:val="clear" w:color="auto" w:fill="E6E6E6"/>
            <w:vAlign w:val="center"/>
          </w:tcPr>
          <w:p w14:paraId="79F20724" w14:textId="77777777" w:rsidR="009019F9" w:rsidRPr="000A479C" w:rsidRDefault="009019F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思源黑體 TW" w:eastAsia="思源黑體 TW" w:hAnsi="思源黑體 TW" w:cs="Noto Sans TC"/>
                <w:sz w:val="27"/>
                <w:szCs w:val="27"/>
              </w:rPr>
            </w:pPr>
          </w:p>
        </w:tc>
      </w:tr>
      <w:tr w:rsidR="009019F9" w:rsidRPr="000A479C" w14:paraId="7157F8F3" w14:textId="77777777" w:rsidTr="00C515A3">
        <w:trPr>
          <w:trHeight w:val="680"/>
          <w:jc w:val="center"/>
        </w:trPr>
        <w:tc>
          <w:tcPr>
            <w:tcW w:w="2044" w:type="dxa"/>
            <w:tcBorders>
              <w:right w:val="single" w:sz="12" w:space="0" w:color="000000"/>
            </w:tcBorders>
            <w:vAlign w:val="center"/>
          </w:tcPr>
          <w:p w14:paraId="505EE0A1" w14:textId="77777777" w:rsidR="009019F9" w:rsidRPr="000A479C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思源黑體 TW" w:eastAsia="思源黑體 TW" w:hAnsi="思源黑體 TW" w:cs="Noto Sans TC"/>
                <w:sz w:val="28"/>
                <w:szCs w:val="28"/>
              </w:rPr>
            </w:pPr>
            <w:r w:rsidRPr="000A479C">
              <w:rPr>
                <w:rFonts w:ascii="思源黑體 TW" w:eastAsia="思源黑體 TW" w:hAnsi="思源黑體 TW" w:cs="Noto Sans TC"/>
                <w:sz w:val="28"/>
                <w:szCs w:val="28"/>
              </w:rPr>
              <w:t>序位合計</w:t>
            </w:r>
          </w:p>
        </w:tc>
        <w:tc>
          <w:tcPr>
            <w:tcW w:w="1198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  <w:tl2br w:val="single" w:sz="4" w:space="0" w:color="auto"/>
              <w:tr2bl w:val="single" w:sz="4" w:space="0" w:color="auto"/>
            </w:tcBorders>
            <w:vAlign w:val="center"/>
          </w:tcPr>
          <w:p w14:paraId="62DC6916" w14:textId="77777777" w:rsidR="009019F9" w:rsidRPr="000A479C" w:rsidRDefault="009019F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思源黑體 TW" w:eastAsia="思源黑體 TW" w:hAnsi="思源黑體 TW" w:cs="Noto Sans TC"/>
                <w:sz w:val="27"/>
                <w:szCs w:val="27"/>
              </w:rPr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CB860B6" w14:textId="77777777" w:rsidR="009019F9" w:rsidRPr="000A479C" w:rsidRDefault="009019F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思源黑體 TW" w:eastAsia="思源黑體 TW" w:hAnsi="思源黑體 TW" w:cs="Noto Sans TC"/>
                <w:sz w:val="27"/>
                <w:szCs w:val="27"/>
              </w:rPr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  <w:tl2br w:val="single" w:sz="4" w:space="0" w:color="auto"/>
              <w:tr2bl w:val="single" w:sz="4" w:space="0" w:color="auto"/>
            </w:tcBorders>
            <w:vAlign w:val="center"/>
          </w:tcPr>
          <w:p w14:paraId="0862F94B" w14:textId="77777777" w:rsidR="009019F9" w:rsidRPr="000A479C" w:rsidRDefault="009019F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思源黑體 TW" w:eastAsia="思源黑體 TW" w:hAnsi="思源黑體 TW" w:cs="Noto Sans TC"/>
                <w:sz w:val="27"/>
                <w:szCs w:val="27"/>
              </w:rPr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802572F" w14:textId="77777777" w:rsidR="009019F9" w:rsidRPr="000A479C" w:rsidRDefault="009019F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思源黑體 TW" w:eastAsia="思源黑體 TW" w:hAnsi="思源黑體 TW" w:cs="Noto Sans TC"/>
                <w:sz w:val="27"/>
                <w:szCs w:val="27"/>
              </w:rPr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  <w:tl2br w:val="single" w:sz="4" w:space="0" w:color="auto"/>
              <w:tr2bl w:val="single" w:sz="4" w:space="0" w:color="auto"/>
            </w:tcBorders>
            <w:vAlign w:val="center"/>
          </w:tcPr>
          <w:p w14:paraId="6CD794F7" w14:textId="77777777" w:rsidR="009019F9" w:rsidRPr="000A479C" w:rsidRDefault="009019F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思源黑體 TW" w:eastAsia="思源黑體 TW" w:hAnsi="思源黑體 TW" w:cs="Noto Sans TC"/>
                <w:sz w:val="27"/>
                <w:szCs w:val="27"/>
              </w:rPr>
            </w:pPr>
          </w:p>
        </w:tc>
        <w:tc>
          <w:tcPr>
            <w:tcW w:w="11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14:paraId="257AC157" w14:textId="77777777" w:rsidR="009019F9" w:rsidRPr="000A479C" w:rsidRDefault="009019F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思源黑體 TW" w:eastAsia="思源黑體 TW" w:hAnsi="思源黑體 TW" w:cs="Noto Sans TC"/>
                <w:sz w:val="27"/>
                <w:szCs w:val="27"/>
              </w:rPr>
            </w:pPr>
          </w:p>
        </w:tc>
      </w:tr>
      <w:tr w:rsidR="009019F9" w:rsidRPr="000A479C" w14:paraId="63B1F3E6" w14:textId="77777777">
        <w:trPr>
          <w:trHeight w:val="680"/>
          <w:jc w:val="center"/>
        </w:trPr>
        <w:tc>
          <w:tcPr>
            <w:tcW w:w="2044" w:type="dxa"/>
            <w:tcBorders>
              <w:right w:val="single" w:sz="12" w:space="0" w:color="000000"/>
            </w:tcBorders>
            <w:vAlign w:val="center"/>
          </w:tcPr>
          <w:p w14:paraId="56F67404" w14:textId="77777777" w:rsidR="009019F9" w:rsidRPr="000A479C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思源黑體 TW" w:eastAsia="思源黑體 TW" w:hAnsi="思源黑體 TW" w:cs="Noto Sans TC"/>
                <w:sz w:val="28"/>
                <w:szCs w:val="28"/>
              </w:rPr>
            </w:pPr>
            <w:r w:rsidRPr="000A479C">
              <w:rPr>
                <w:rFonts w:ascii="思源黑體 TW" w:eastAsia="思源黑體 TW" w:hAnsi="思源黑體 TW" w:cs="Noto Sans TC"/>
                <w:sz w:val="28"/>
                <w:szCs w:val="28"/>
              </w:rPr>
              <w:t>序位名次</w:t>
            </w:r>
          </w:p>
        </w:tc>
        <w:tc>
          <w:tcPr>
            <w:tcW w:w="2396" w:type="dxa"/>
            <w:gridSpan w:val="2"/>
            <w:tcBorders>
              <w:top w:val="single" w:sz="6" w:space="0" w:color="000000"/>
              <w:left w:val="single" w:sz="12" w:space="0" w:color="000000"/>
              <w:bottom w:val="single" w:sz="12" w:space="0" w:color="000000"/>
              <w:right w:val="single" w:sz="6" w:space="0" w:color="000000"/>
            </w:tcBorders>
            <w:vAlign w:val="center"/>
          </w:tcPr>
          <w:p w14:paraId="47CDB351" w14:textId="77777777" w:rsidR="009019F9" w:rsidRPr="000A479C" w:rsidRDefault="009019F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思源黑體 TW" w:eastAsia="思源黑體 TW" w:hAnsi="思源黑體 TW" w:cs="Noto Sans TC"/>
                <w:sz w:val="28"/>
                <w:szCs w:val="28"/>
              </w:rPr>
            </w:pPr>
          </w:p>
        </w:tc>
        <w:tc>
          <w:tcPr>
            <w:tcW w:w="2396" w:type="dxa"/>
            <w:gridSpan w:val="2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  <w:vAlign w:val="center"/>
          </w:tcPr>
          <w:p w14:paraId="3964F98D" w14:textId="77777777" w:rsidR="009019F9" w:rsidRPr="000A479C" w:rsidRDefault="009019F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思源黑體 TW" w:eastAsia="思源黑體 TW" w:hAnsi="思源黑體 TW" w:cs="Noto Sans TC"/>
                <w:sz w:val="28"/>
                <w:szCs w:val="28"/>
              </w:rPr>
            </w:pPr>
          </w:p>
        </w:tc>
        <w:tc>
          <w:tcPr>
            <w:tcW w:w="2397" w:type="dxa"/>
            <w:gridSpan w:val="2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71C668DE" w14:textId="77777777" w:rsidR="009019F9" w:rsidRPr="000A479C" w:rsidRDefault="009019F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思源黑體 TW" w:eastAsia="思源黑體 TW" w:hAnsi="思源黑體 TW" w:cs="Noto Sans TC"/>
                <w:sz w:val="28"/>
                <w:szCs w:val="28"/>
              </w:rPr>
            </w:pPr>
          </w:p>
        </w:tc>
      </w:tr>
    </w:tbl>
    <w:p w14:paraId="3CE6A3EF" w14:textId="77777777" w:rsidR="009019F9" w:rsidRPr="000A479C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434"/>
        </w:tabs>
        <w:jc w:val="both"/>
        <w:rPr>
          <w:rFonts w:ascii="思源黑體 TW" w:eastAsia="思源黑體 TW" w:hAnsi="思源黑體 TW" w:cs="Noto Sans TC"/>
          <w:sz w:val="22"/>
          <w:szCs w:val="22"/>
        </w:rPr>
      </w:pPr>
      <w:r w:rsidRPr="000A479C">
        <w:rPr>
          <w:rFonts w:ascii="思源黑體 TW" w:eastAsia="思源黑體 TW" w:hAnsi="思源黑體 TW" w:cs="Noto Sans TC"/>
          <w:sz w:val="22"/>
          <w:szCs w:val="22"/>
        </w:rPr>
        <w:t>註：</w:t>
      </w:r>
      <w:r w:rsidRPr="000A479C">
        <w:rPr>
          <w:rFonts w:ascii="思源黑體 TW" w:eastAsia="思源黑體 TW" w:hAnsi="思源黑體 TW" w:cs="Noto Sans TC"/>
          <w:sz w:val="22"/>
          <w:szCs w:val="22"/>
        </w:rPr>
        <w:tab/>
        <w:t>1.評分後若投標廠商之總平均得分未達合格分數70分，不列入優勝廠商。</w:t>
      </w:r>
    </w:p>
    <w:p w14:paraId="772BD872" w14:textId="77777777" w:rsidR="009019F9" w:rsidRPr="000A479C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490"/>
        </w:tabs>
        <w:jc w:val="both"/>
        <w:rPr>
          <w:rFonts w:ascii="思源黑體 TW" w:eastAsia="思源黑體 TW" w:hAnsi="思源黑體 TW" w:cs="Noto Sans TC"/>
          <w:sz w:val="22"/>
          <w:szCs w:val="22"/>
        </w:rPr>
      </w:pPr>
      <w:r w:rsidRPr="000A479C">
        <w:rPr>
          <w:rFonts w:ascii="思源黑體 TW" w:eastAsia="思源黑體 TW" w:hAnsi="思源黑體 TW" w:cs="Noto Sans TC"/>
          <w:sz w:val="22"/>
          <w:szCs w:val="22"/>
        </w:rPr>
        <w:tab/>
        <w:t>2.加總計算各廠商之序位，序位合計最低者為最優勝廠商其餘類推。</w:t>
      </w:r>
    </w:p>
    <w:p w14:paraId="681B7856" w14:textId="77777777" w:rsidR="009019F9" w:rsidRPr="000A479C" w:rsidRDefault="009019F9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2694"/>
        </w:tabs>
        <w:jc w:val="center"/>
        <w:rPr>
          <w:rFonts w:ascii="思源黑體 TW" w:eastAsia="思源黑體 TW" w:hAnsi="思源黑體 TW" w:cs="Noto Sans TC"/>
          <w:sz w:val="32"/>
          <w:szCs w:val="32"/>
          <w:u w:val="single"/>
        </w:rPr>
      </w:pPr>
    </w:p>
    <w:p w14:paraId="00E45CE1" w14:textId="77777777" w:rsidR="009019F9" w:rsidRPr="000A479C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2694"/>
        </w:tabs>
        <w:jc w:val="center"/>
        <w:rPr>
          <w:rFonts w:ascii="思源黑體 TW" w:eastAsia="思源黑體 TW" w:hAnsi="思源黑體 TW" w:cs="Noto Sans TC"/>
          <w:sz w:val="32"/>
          <w:szCs w:val="32"/>
          <w:u w:val="single"/>
        </w:rPr>
      </w:pPr>
      <w:r w:rsidRPr="000A479C">
        <w:rPr>
          <w:rFonts w:ascii="思源黑體 TW" w:eastAsia="思源黑體 TW" w:hAnsi="思源黑體 TW" w:cs="Noto Sans TC"/>
          <w:b/>
          <w:bCs/>
          <w:sz w:val="32"/>
          <w:szCs w:val="32"/>
          <w:u w:val="single"/>
        </w:rPr>
        <w:t>全體委員簽名</w:t>
      </w:r>
      <w:r w:rsidRPr="000A479C">
        <w:rPr>
          <w:rFonts w:ascii="思源黑體 TW" w:eastAsia="思源黑體 TW" w:hAnsi="思源黑體 TW" w:cs="Noto Sans TC"/>
          <w:sz w:val="24"/>
          <w:szCs w:val="24"/>
        </w:rPr>
        <w:t>（不克出席委員請於本表內備註）</w:t>
      </w:r>
    </w:p>
    <w:tbl>
      <w:tblPr>
        <w:tblStyle w:val="a7"/>
        <w:tblW w:w="9240" w:type="dxa"/>
        <w:tblInd w:w="-3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532"/>
        <w:gridCol w:w="4708"/>
      </w:tblGrid>
      <w:tr w:rsidR="009019F9" w:rsidRPr="000A479C" w14:paraId="306AED90" w14:textId="77777777">
        <w:tc>
          <w:tcPr>
            <w:tcW w:w="4532" w:type="dxa"/>
          </w:tcPr>
          <w:p w14:paraId="53CBCADA" w14:textId="77777777" w:rsidR="009019F9" w:rsidRPr="000A479C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right="-494" w:firstLine="280"/>
              <w:rPr>
                <w:rFonts w:ascii="思源黑體 TW" w:eastAsia="思源黑體 TW" w:hAnsi="思源黑體 TW" w:cs="Noto Sans TC"/>
                <w:sz w:val="28"/>
                <w:szCs w:val="28"/>
              </w:rPr>
            </w:pPr>
            <w:r w:rsidRPr="000A479C">
              <w:rPr>
                <w:rFonts w:ascii="思源黑體 TW" w:eastAsia="思源黑體 TW" w:hAnsi="思源黑體 TW" w:cs="Noto Sans TC"/>
                <w:sz w:val="28"/>
                <w:szCs w:val="28"/>
              </w:rPr>
              <w:t>評選委員（職稱／姓名）</w:t>
            </w:r>
          </w:p>
        </w:tc>
        <w:tc>
          <w:tcPr>
            <w:tcW w:w="4708" w:type="dxa"/>
          </w:tcPr>
          <w:p w14:paraId="4C31DFFE" w14:textId="77777777" w:rsidR="009019F9" w:rsidRPr="000A479C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right="-494" w:firstLine="1960"/>
              <w:rPr>
                <w:rFonts w:ascii="思源黑體 TW" w:eastAsia="思源黑體 TW" w:hAnsi="思源黑體 TW" w:cs="Noto Sans TC"/>
                <w:sz w:val="28"/>
                <w:szCs w:val="28"/>
              </w:rPr>
            </w:pPr>
            <w:r w:rsidRPr="000A479C">
              <w:rPr>
                <w:rFonts w:ascii="思源黑體 TW" w:eastAsia="思源黑體 TW" w:hAnsi="思源黑體 TW" w:cs="Noto Sans TC"/>
                <w:sz w:val="28"/>
                <w:szCs w:val="28"/>
              </w:rPr>
              <w:t>簽名</w:t>
            </w:r>
          </w:p>
        </w:tc>
      </w:tr>
      <w:tr w:rsidR="009019F9" w:rsidRPr="000A479C" w14:paraId="30336662" w14:textId="77777777">
        <w:tc>
          <w:tcPr>
            <w:tcW w:w="4532" w:type="dxa"/>
          </w:tcPr>
          <w:p w14:paraId="1128826F" w14:textId="77777777" w:rsidR="009019F9" w:rsidRPr="000A479C" w:rsidRDefault="009019F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right="-494"/>
              <w:rPr>
                <w:rFonts w:ascii="思源黑體 TW" w:eastAsia="思源黑體 TW" w:hAnsi="思源黑體 TW" w:cs="Noto Sans TC"/>
                <w:sz w:val="46"/>
                <w:szCs w:val="46"/>
              </w:rPr>
            </w:pPr>
          </w:p>
        </w:tc>
        <w:tc>
          <w:tcPr>
            <w:tcW w:w="4708" w:type="dxa"/>
          </w:tcPr>
          <w:p w14:paraId="5A209CFC" w14:textId="77777777" w:rsidR="009019F9" w:rsidRPr="000A479C" w:rsidRDefault="009019F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right="-494"/>
              <w:rPr>
                <w:rFonts w:ascii="思源黑體 TW" w:eastAsia="思源黑體 TW" w:hAnsi="思源黑體 TW" w:cs="Noto Sans TC"/>
                <w:sz w:val="46"/>
                <w:szCs w:val="46"/>
              </w:rPr>
            </w:pPr>
          </w:p>
        </w:tc>
      </w:tr>
      <w:tr w:rsidR="009019F9" w:rsidRPr="000A479C" w14:paraId="75794100" w14:textId="77777777">
        <w:tc>
          <w:tcPr>
            <w:tcW w:w="4532" w:type="dxa"/>
          </w:tcPr>
          <w:p w14:paraId="3EEB9A97" w14:textId="77777777" w:rsidR="009019F9" w:rsidRPr="000A479C" w:rsidRDefault="009019F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right="-494"/>
              <w:rPr>
                <w:rFonts w:ascii="思源黑體 TW" w:eastAsia="思源黑體 TW" w:hAnsi="思源黑體 TW" w:cs="Noto Sans TC"/>
                <w:sz w:val="46"/>
                <w:szCs w:val="46"/>
              </w:rPr>
            </w:pPr>
          </w:p>
        </w:tc>
        <w:tc>
          <w:tcPr>
            <w:tcW w:w="4708" w:type="dxa"/>
          </w:tcPr>
          <w:p w14:paraId="6F96564A" w14:textId="77777777" w:rsidR="009019F9" w:rsidRPr="000A479C" w:rsidRDefault="009019F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right="-494"/>
              <w:rPr>
                <w:rFonts w:ascii="思源黑體 TW" w:eastAsia="思源黑體 TW" w:hAnsi="思源黑體 TW" w:cs="Noto Sans TC"/>
                <w:sz w:val="46"/>
                <w:szCs w:val="46"/>
              </w:rPr>
            </w:pPr>
          </w:p>
        </w:tc>
      </w:tr>
      <w:tr w:rsidR="009019F9" w:rsidRPr="000A479C" w14:paraId="0F8C6874" w14:textId="77777777">
        <w:tc>
          <w:tcPr>
            <w:tcW w:w="4532" w:type="dxa"/>
          </w:tcPr>
          <w:p w14:paraId="47BFA166" w14:textId="77777777" w:rsidR="009019F9" w:rsidRPr="000A479C" w:rsidRDefault="009019F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right="-494"/>
              <w:rPr>
                <w:rFonts w:ascii="思源黑體 TW" w:eastAsia="思源黑體 TW" w:hAnsi="思源黑體 TW" w:cs="Noto Sans TC"/>
                <w:sz w:val="46"/>
                <w:szCs w:val="46"/>
              </w:rPr>
            </w:pPr>
          </w:p>
        </w:tc>
        <w:tc>
          <w:tcPr>
            <w:tcW w:w="4708" w:type="dxa"/>
          </w:tcPr>
          <w:p w14:paraId="1D9F9E66" w14:textId="77777777" w:rsidR="009019F9" w:rsidRPr="000A479C" w:rsidRDefault="009019F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right="-494"/>
              <w:rPr>
                <w:rFonts w:ascii="思源黑體 TW" w:eastAsia="思源黑體 TW" w:hAnsi="思源黑體 TW" w:cs="Noto Sans TC"/>
                <w:sz w:val="46"/>
                <w:szCs w:val="46"/>
              </w:rPr>
            </w:pPr>
          </w:p>
        </w:tc>
      </w:tr>
    </w:tbl>
    <w:p w14:paraId="188FE2DD" w14:textId="77777777" w:rsidR="009019F9" w:rsidRPr="000A479C" w:rsidRDefault="009019F9">
      <w:pPr>
        <w:widowControl w:val="0"/>
        <w:pBdr>
          <w:top w:val="nil"/>
          <w:left w:val="nil"/>
          <w:bottom w:val="nil"/>
          <w:right w:val="nil"/>
          <w:between w:val="nil"/>
        </w:pBdr>
        <w:ind w:right="-494"/>
        <w:rPr>
          <w:rFonts w:ascii="思源黑體 TW" w:eastAsia="思源黑體 TW" w:hAnsi="思源黑體 TW" w:cs="Noto Sans TC"/>
          <w:sz w:val="24"/>
          <w:szCs w:val="24"/>
        </w:rPr>
      </w:pPr>
    </w:p>
    <w:sectPr w:rsidR="009019F9" w:rsidRPr="000A479C">
      <w:headerReference w:type="default" r:id="rId9"/>
      <w:pgSz w:w="11906" w:h="16838"/>
      <w:pgMar w:top="1134" w:right="1701" w:bottom="1134" w:left="1701" w:header="851" w:footer="992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B06FC82" w14:textId="77777777" w:rsidR="000A0891" w:rsidRDefault="000A0891">
      <w:r>
        <w:separator/>
      </w:r>
    </w:p>
  </w:endnote>
  <w:endnote w:type="continuationSeparator" w:id="0">
    <w:p w14:paraId="124850A6" w14:textId="77777777" w:rsidR="000A0891" w:rsidRDefault="000A089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微軟正黑體">
    <w:altName w:val="Microsoft JhengHei"/>
    <w:panose1 w:val="020B0604030504040204"/>
    <w:charset w:val="88"/>
    <w:family w:val="swiss"/>
    <w:pitch w:val="variable"/>
    <w:sig w:usb0="000002A7" w:usb1="28CF4400" w:usb2="00000016" w:usb3="00000000" w:csb0="00100009" w:csb1="00000000"/>
    <w:embedRegular r:id="rId1" w:subsetted="1" w:fontKey="{288E9486-3E7B-49EB-96A0-A19B5BEFC40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2" w:fontKey="{6F01B470-7E92-4F1B-8206-3609ECE211E7}"/>
  </w:font>
  <w:font w:name="思源黑體 TW">
    <w:altName w:val="Yu Gothic"/>
    <w:panose1 w:val="00000000000000000000"/>
    <w:charset w:val="80"/>
    <w:family w:val="swiss"/>
    <w:notTrueType/>
    <w:pitch w:val="variable"/>
    <w:sig w:usb0="20000083" w:usb1="2ADF3C10" w:usb2="00000016" w:usb3="00000000" w:csb0="00120107" w:csb1="00000000"/>
  </w:font>
  <w:font w:name="Noto Sans TC">
    <w:panose1 w:val="020B0200000000000000"/>
    <w:charset w:val="88"/>
    <w:family w:val="swiss"/>
    <w:pitch w:val="variable"/>
    <w:sig w:usb0="20000287" w:usb1="2ADF3C10" w:usb2="00000016" w:usb3="00000000" w:csb0="00120107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87F2EBDE-9EF9-4C49-8326-95D6343EEC56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ED128D4D-AD1B-4C0F-A34B-40D83E78D3E9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5A9C47D" w14:textId="77777777" w:rsidR="000A0891" w:rsidRDefault="000A0891">
      <w:r>
        <w:separator/>
      </w:r>
    </w:p>
  </w:footnote>
  <w:footnote w:type="continuationSeparator" w:id="0">
    <w:p w14:paraId="0AB4E207" w14:textId="77777777" w:rsidR="000A0891" w:rsidRDefault="000A089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DCB6CB" w14:textId="77777777" w:rsidR="009019F9" w:rsidRDefault="00000000">
    <w:pPr>
      <w:widowControl w:val="0"/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jc w:val="right"/>
      <w:rPr>
        <w:rFonts w:ascii="微軟正黑體" w:eastAsia="微軟正黑體" w:hAnsi="微軟正黑體" w:cs="微軟正黑體"/>
        <w:color w:val="000000"/>
        <w:sz w:val="24"/>
        <w:szCs w:val="24"/>
      </w:rPr>
    </w:pPr>
    <w:r>
      <w:rPr>
        <w:rFonts w:ascii="微軟正黑體" w:eastAsia="微軟正黑體" w:hAnsi="微軟正黑體" w:cs="微軟正黑體"/>
        <w:color w:val="000000"/>
        <w:sz w:val="28"/>
        <w:szCs w:val="28"/>
      </w:rPr>
      <w:t>附件2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8063685"/>
    <w:multiLevelType w:val="multilevel"/>
    <w:tmpl w:val="9A30A464"/>
    <w:lvl w:ilvl="0">
      <w:start w:val="1"/>
      <w:numFmt w:val="decimal"/>
      <w:lvlText w:val="（%1）"/>
      <w:lvlJc w:val="left"/>
      <w:pPr>
        <w:ind w:left="1304" w:hanging="680"/>
      </w:pPr>
      <w:rPr>
        <w:rFonts w:ascii="微軟正黑體" w:eastAsia="微軟正黑體" w:hAnsi="微軟正黑體" w:cs="微軟正黑體"/>
        <w:sz w:val="28"/>
        <w:szCs w:val="28"/>
        <w:vertAlign w:val="baseline"/>
      </w:rPr>
    </w:lvl>
    <w:lvl w:ilvl="1">
      <w:start w:val="1"/>
      <w:numFmt w:val="decimal"/>
      <w:lvlText w:val="%2、"/>
      <w:lvlJc w:val="left"/>
      <w:pPr>
        <w:ind w:left="960" w:hanging="48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1440" w:hanging="4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1920" w:hanging="480"/>
      </w:pPr>
      <w:rPr>
        <w:vertAlign w:val="baseline"/>
      </w:rPr>
    </w:lvl>
    <w:lvl w:ilvl="4">
      <w:start w:val="1"/>
      <w:numFmt w:val="decimal"/>
      <w:lvlText w:val="%5、"/>
      <w:lvlJc w:val="left"/>
      <w:pPr>
        <w:ind w:left="2400" w:hanging="48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2880" w:hanging="4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3360" w:hanging="480"/>
      </w:pPr>
      <w:rPr>
        <w:vertAlign w:val="baseline"/>
      </w:rPr>
    </w:lvl>
    <w:lvl w:ilvl="7">
      <w:start w:val="1"/>
      <w:numFmt w:val="decimal"/>
      <w:lvlText w:val="%8、"/>
      <w:lvlJc w:val="left"/>
      <w:pPr>
        <w:ind w:left="3840" w:hanging="48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4320" w:hanging="480"/>
      </w:pPr>
      <w:rPr>
        <w:vertAlign w:val="baseline"/>
      </w:rPr>
    </w:lvl>
  </w:abstractNum>
  <w:abstractNum w:abstractNumId="1" w15:restartNumberingAfterBreak="0">
    <w:nsid w:val="4EEF6F65"/>
    <w:multiLevelType w:val="multilevel"/>
    <w:tmpl w:val="58B0A95A"/>
    <w:lvl w:ilvl="0">
      <w:start w:val="1"/>
      <w:numFmt w:val="decimal"/>
      <w:lvlText w:val="%1、"/>
      <w:lvlJc w:val="left"/>
      <w:pPr>
        <w:ind w:left="720" w:hanging="720"/>
      </w:pPr>
      <w:rPr>
        <w:vertAlign w:val="baseline"/>
      </w:rPr>
    </w:lvl>
    <w:lvl w:ilvl="1">
      <w:start w:val="1"/>
      <w:numFmt w:val="decimal"/>
      <w:lvlText w:val="(%2)"/>
      <w:lvlJc w:val="left"/>
      <w:pPr>
        <w:ind w:left="1047" w:hanging="567"/>
      </w:pPr>
      <w:rPr>
        <w:vertAlign w:val="baseline"/>
      </w:rPr>
    </w:lvl>
    <w:lvl w:ilvl="2">
      <w:start w:val="1"/>
      <w:numFmt w:val="decimal"/>
      <w:lvlText w:val="(%3)"/>
      <w:lvlJc w:val="left"/>
      <w:pPr>
        <w:ind w:left="1680" w:hanging="72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1920" w:hanging="480"/>
      </w:pPr>
      <w:rPr>
        <w:vertAlign w:val="baseline"/>
      </w:rPr>
    </w:lvl>
    <w:lvl w:ilvl="4">
      <w:start w:val="1"/>
      <w:numFmt w:val="decimal"/>
      <w:lvlText w:val="%5、"/>
      <w:lvlJc w:val="left"/>
      <w:pPr>
        <w:ind w:left="2400" w:hanging="48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2880" w:hanging="4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3360" w:hanging="480"/>
      </w:pPr>
      <w:rPr>
        <w:vertAlign w:val="baseline"/>
      </w:rPr>
    </w:lvl>
    <w:lvl w:ilvl="7">
      <w:start w:val="1"/>
      <w:numFmt w:val="decimal"/>
      <w:lvlText w:val="%8、"/>
      <w:lvlJc w:val="left"/>
      <w:pPr>
        <w:ind w:left="3840" w:hanging="48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4320" w:hanging="480"/>
      </w:pPr>
      <w:rPr>
        <w:vertAlign w:val="baseline"/>
      </w:rPr>
    </w:lvl>
  </w:abstractNum>
  <w:num w:numId="1" w16cid:durableId="1308703944">
    <w:abstractNumId w:val="1"/>
  </w:num>
  <w:num w:numId="2" w16cid:durableId="48327615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bordersDoNotSurroundHeader/>
  <w:bordersDoNotSurroundFooter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019F9"/>
    <w:rsid w:val="000A0891"/>
    <w:rsid w:val="000A479C"/>
    <w:rsid w:val="00670776"/>
    <w:rsid w:val="009019F9"/>
    <w:rsid w:val="00B90B31"/>
    <w:rsid w:val="00BA0ACC"/>
    <w:rsid w:val="00C008EF"/>
    <w:rsid w:val="00C515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9FD09AF"/>
  <w15:docId w15:val="{AFED3FBD-90CB-F842-A29D-27B28841094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Theme="minorEastAsia" w:hAnsi="Times New Roman" w:cs="Times New Roman"/>
        <w:lang w:val="en" w:eastAsia="zh-TW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5">
    <w:basedOn w:val="TableNormal"/>
    <w:tblPr>
      <w:tblStyleRowBandSize w:val="1"/>
      <w:tblStyleColBandSize w:val="1"/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theme" Target="theme/theme1.xml"/><Relationship Id="rId5" Type="http://schemas.openxmlformats.org/officeDocument/2006/relationships/settings" Target="settings.xml"/><Relationship Id="rId10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vt/vG/o3LpdMHKalo7B53o/1JUg==">CgMxLjAyD2lkLjh0MW0wbHlmNW93eDgAciExTHl6a1V1NFVWdmRJZlZJTnBaR3I5NDhNbTIwVDFUbks=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991F2EF0-7339-4038-A6AD-8DBBDD4343A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96</Words>
  <Characters>551</Characters>
  <Application>Microsoft Office Word</Application>
  <DocSecurity>0</DocSecurity>
  <Lines>4</Lines>
  <Paragraphs>1</Paragraphs>
  <ScaleCrop>false</ScaleCrop>
  <Company/>
  <LinksUpToDate>false</LinksUpToDate>
  <CharactersWithSpaces>646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許瑞珈</dc:creator>
  <cp:lastModifiedBy>瑞珈 許</cp:lastModifiedBy>
  <cp:revision>2</cp:revision>
  <dcterms:created xsi:type="dcterms:W3CDTF">2026-06-18T09:19:00Z</dcterms:created>
  <dcterms:modified xsi:type="dcterms:W3CDTF">2026-06-18T09:19:00Z</dcterms:modified>
</cp:coreProperties>
</file>